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0AF9" w14:textId="77777777" w:rsidR="000D308C" w:rsidRPr="00561C36" w:rsidRDefault="003240A4">
      <w:pPr>
        <w:spacing w:after="120"/>
        <w:jc w:val="center"/>
        <w:rPr>
          <w:rFonts w:ascii="Times New Roman" w:hAnsi="Times New Roman"/>
          <w:b/>
          <w:bCs/>
          <w:sz w:val="24"/>
        </w:rPr>
      </w:pPr>
      <w:r w:rsidRPr="00561C36">
        <w:rPr>
          <w:rFonts w:ascii="Times New Roman" w:hAnsi="Times New Roman"/>
          <w:b/>
          <w:bCs/>
          <w:sz w:val="24"/>
        </w:rPr>
        <w:t xml:space="preserve">СОГЛАСИЕ НА ОБРАБОТКУ ПЕРСОНАЛЬНЫХ ДАННЫХ </w:t>
      </w:r>
      <w:bookmarkStart w:id="0" w:name="_Hlk198830977"/>
      <w:bookmarkEnd w:id="0"/>
    </w:p>
    <w:p w14:paraId="332AE001" w14:textId="2AE4B0A5" w:rsidR="000D308C" w:rsidRPr="00074255" w:rsidRDefault="003240A4">
      <w:pPr>
        <w:spacing w:before="120" w:after="120"/>
        <w:rPr>
          <w:rFonts w:ascii="Times New Roman" w:hAnsi="Times New Roman"/>
          <w:sz w:val="24"/>
        </w:rPr>
      </w:pPr>
      <w:r w:rsidRPr="00561C36">
        <w:rPr>
          <w:rFonts w:ascii="Times New Roman" w:hAnsi="Times New Roman"/>
          <w:sz w:val="24"/>
        </w:rPr>
        <w:t xml:space="preserve">Настоящим я, во исполнение требований Федерального закона от 27.07.2006 № 152-ФЗ «О персональных данных» </w:t>
      </w:r>
      <w:r w:rsidRPr="00561C36">
        <w:rPr>
          <w:rFonts w:ascii="Times New Roman" w:hAnsi="Times New Roman"/>
          <w:b/>
          <w:bCs/>
          <w:sz w:val="24"/>
        </w:rPr>
        <w:t>(«Закон о персональных данных»)</w:t>
      </w:r>
      <w:r w:rsidRPr="00561C36">
        <w:rPr>
          <w:rFonts w:ascii="Times New Roman" w:hAnsi="Times New Roman"/>
          <w:sz w:val="24"/>
        </w:rPr>
        <w:t xml:space="preserve">, ознакомлен с Политикой </w:t>
      </w:r>
      <w:r w:rsidR="00074255">
        <w:rPr>
          <w:rFonts w:ascii="Times New Roman" w:hAnsi="Times New Roman"/>
          <w:sz w:val="24"/>
        </w:rPr>
        <w:t>обработки персональных данных</w:t>
      </w:r>
      <w:r w:rsidR="00561C36">
        <w:rPr>
          <w:rFonts w:ascii="Times New Roman" w:hAnsi="Times New Roman"/>
          <w:sz w:val="24"/>
        </w:rPr>
        <w:t xml:space="preserve">, размещенной по адресу: </w:t>
      </w:r>
      <w:r w:rsidR="00561C36" w:rsidRPr="00561C36">
        <w:rPr>
          <w:rFonts w:ascii="Times New Roman" w:hAnsi="Times New Roman"/>
          <w:sz w:val="24"/>
        </w:rPr>
        <w:t>[●]</w:t>
      </w:r>
      <w:r w:rsidR="00561C36">
        <w:rPr>
          <w:rFonts w:ascii="Times New Roman" w:hAnsi="Times New Roman"/>
          <w:sz w:val="24"/>
        </w:rPr>
        <w:t xml:space="preserve"> </w:t>
      </w:r>
      <w:r w:rsidRPr="00561C36">
        <w:rPr>
          <w:rFonts w:ascii="Times New Roman" w:hAnsi="Times New Roman"/>
          <w:b/>
          <w:bCs/>
          <w:sz w:val="24"/>
        </w:rPr>
        <w:t>(«Политика»)</w:t>
      </w:r>
      <w:r w:rsidRPr="00561C36">
        <w:rPr>
          <w:rFonts w:ascii="Times New Roman" w:hAnsi="Times New Roman"/>
          <w:sz w:val="24"/>
        </w:rPr>
        <w:t>, и свободно, своей волей и в своем интересе даю </w:t>
      </w:r>
      <w:r w:rsidR="00074255">
        <w:rPr>
          <w:rFonts w:ascii="Times New Roman" w:hAnsi="Times New Roman"/>
          <w:sz w:val="24"/>
        </w:rPr>
        <w:t xml:space="preserve">Обществу с ограниченной ответственностью </w:t>
      </w:r>
      <w:r w:rsidR="00074255" w:rsidRPr="00074255">
        <w:rPr>
          <w:rFonts w:ascii="Times New Roman" w:hAnsi="Times New Roman"/>
          <w:sz w:val="24"/>
        </w:rPr>
        <w:t>«РЕНТГЕНХИРУРГ» (ИНН: 1200004893, ОГРН: 1221200000834, адрес: 424002, Республика Марий Эл, г. Йошкар-Ола, пр-кт Ленинский, д. 30Б, кв. 12</w:t>
      </w:r>
      <w:r w:rsidR="00561C36" w:rsidRPr="00561C36">
        <w:rPr>
          <w:rFonts w:ascii="Times New Roman" w:eastAsia="Manrope" w:hAnsi="Times New Roman"/>
          <w:color w:val="auto"/>
          <w:sz w:val="24"/>
          <w14:ligatures w14:val="none"/>
        </w:rPr>
        <w:t xml:space="preserve">, </w:t>
      </w:r>
      <w:r w:rsidR="00561C36" w:rsidRPr="00561C36">
        <w:rPr>
          <w:rFonts w:ascii="Times New Roman" w:eastAsia="Manrope" w:hAnsi="Times New Roman"/>
          <w:b/>
          <w:bCs/>
          <w:color w:val="auto"/>
          <w:sz w:val="24"/>
          <w14:ligatures w14:val="none"/>
        </w:rPr>
        <w:t>«Оператор»</w:t>
      </w:r>
      <w:r w:rsidR="00561C36" w:rsidRPr="00561C36">
        <w:rPr>
          <w:rFonts w:ascii="Times New Roman" w:eastAsia="Manrope" w:hAnsi="Times New Roman"/>
          <w:color w:val="auto"/>
          <w:sz w:val="24"/>
          <w14:ligatures w14:val="none"/>
        </w:rPr>
        <w:t>)</w:t>
      </w:r>
      <w:r w:rsidRPr="00561C36">
        <w:rPr>
          <w:rFonts w:ascii="Times New Roman" w:eastAsia="Manrope" w:hAnsi="Times New Roman"/>
          <w:color w:val="auto"/>
          <w:sz w:val="24"/>
          <w14:ligatures w14:val="none"/>
        </w:rPr>
        <w:t xml:space="preserve"> </w:t>
      </w:r>
      <w:r w:rsidRPr="00561C36">
        <w:rPr>
          <w:rFonts w:ascii="Times New Roman" w:hAnsi="Times New Roman"/>
          <w:sz w:val="24"/>
        </w:rPr>
        <w:t xml:space="preserve">согласие  на обработку моих персональных данных посредством </w:t>
      </w:r>
      <w:r w:rsidR="00074255">
        <w:rPr>
          <w:rFonts w:ascii="Times New Roman" w:eastAsia="Manrope" w:hAnsi="Times New Roman"/>
          <w:sz w:val="24"/>
        </w:rPr>
        <w:t>платформы «</w:t>
      </w:r>
      <w:r w:rsidR="00074255">
        <w:rPr>
          <w:rFonts w:ascii="Times New Roman" w:eastAsia="Manrope" w:hAnsi="Times New Roman"/>
          <w:sz w:val="24"/>
          <w:lang w:val="en-US"/>
        </w:rPr>
        <w:t>VRM</w:t>
      </w:r>
      <w:r w:rsidR="00074255" w:rsidRPr="00074255">
        <w:rPr>
          <w:rFonts w:ascii="Times New Roman" w:eastAsia="Manrope" w:hAnsi="Times New Roman"/>
          <w:sz w:val="24"/>
        </w:rPr>
        <w:t xml:space="preserve"> </w:t>
      </w:r>
      <w:r w:rsidR="00074255">
        <w:rPr>
          <w:rFonts w:ascii="Times New Roman" w:eastAsia="Manrope" w:hAnsi="Times New Roman"/>
          <w:sz w:val="24"/>
          <w:lang w:val="en-US"/>
        </w:rPr>
        <w:t>Clab</w:t>
      </w:r>
      <w:r w:rsidR="00074255">
        <w:rPr>
          <w:rFonts w:ascii="Times New Roman" w:eastAsia="Manrope" w:hAnsi="Times New Roman"/>
          <w:sz w:val="24"/>
        </w:rPr>
        <w:t>»</w:t>
      </w:r>
      <w:r w:rsidRPr="00561C36">
        <w:rPr>
          <w:rFonts w:ascii="Times New Roman" w:eastAsia="Manrope" w:hAnsi="Times New Roman"/>
          <w:sz w:val="24"/>
        </w:rPr>
        <w:t xml:space="preserve"> </w:t>
      </w:r>
      <w:r w:rsidRPr="00561C36">
        <w:rPr>
          <w:rFonts w:ascii="Times New Roman" w:eastAsia="Manrope" w:hAnsi="Times New Roman"/>
          <w:color w:val="auto"/>
          <w:sz w:val="24"/>
          <w14:ligatures w14:val="none"/>
        </w:rPr>
        <w:t>(</w:t>
      </w:r>
      <w:r w:rsidRPr="00561C36">
        <w:rPr>
          <w:rFonts w:ascii="Times New Roman" w:eastAsia="Manrope" w:hAnsi="Times New Roman"/>
          <w:b/>
          <w:bCs/>
          <w:color w:val="auto"/>
          <w:sz w:val="24"/>
          <w14:ligatures w14:val="none"/>
        </w:rPr>
        <w:t>«</w:t>
      </w:r>
      <w:r w:rsidR="00074255">
        <w:rPr>
          <w:rFonts w:ascii="Times New Roman" w:eastAsia="Manrope" w:hAnsi="Times New Roman"/>
          <w:b/>
          <w:bCs/>
          <w:color w:val="auto"/>
          <w:sz w:val="24"/>
          <w14:ligatures w14:val="none"/>
        </w:rPr>
        <w:t>Платформа», «Сайт</w:t>
      </w:r>
      <w:r w:rsidRPr="00561C36">
        <w:rPr>
          <w:rFonts w:ascii="Times New Roman" w:eastAsia="Manrope" w:hAnsi="Times New Roman"/>
          <w:b/>
          <w:bCs/>
          <w:color w:val="auto"/>
          <w:sz w:val="24"/>
          <w14:ligatures w14:val="none"/>
        </w:rPr>
        <w:t>»</w:t>
      </w:r>
      <w:r w:rsidRPr="00561C36">
        <w:rPr>
          <w:rFonts w:ascii="Times New Roman" w:eastAsia="Manrope" w:hAnsi="Times New Roman"/>
          <w:color w:val="auto"/>
          <w:sz w:val="24"/>
          <w14:ligatures w14:val="none"/>
        </w:rPr>
        <w:t>),</w:t>
      </w:r>
      <w:bookmarkStart w:id="1" w:name="_Hlk216707278"/>
      <w:r w:rsidR="00561C36">
        <w:rPr>
          <w:rFonts w:ascii="Times New Roman" w:eastAsia="Manrope" w:hAnsi="Times New Roman"/>
          <w:color w:val="auto"/>
          <w:sz w:val="24"/>
          <w14:ligatures w14:val="none"/>
        </w:rPr>
        <w:t xml:space="preserve"> </w:t>
      </w:r>
      <w:r w:rsidRPr="00561C36">
        <w:rPr>
          <w:rFonts w:ascii="Times New Roman" w:hAnsi="Times New Roman"/>
          <w:sz w:val="24"/>
        </w:rPr>
        <w:t>с</w:t>
      </w:r>
      <w:r w:rsidR="00561C36">
        <w:rPr>
          <w:rFonts w:ascii="Times New Roman" w:hAnsi="Times New Roman"/>
          <w:sz w:val="24"/>
        </w:rPr>
        <w:t xml:space="preserve"> </w:t>
      </w:r>
      <w:r w:rsidRPr="00561C36">
        <w:rPr>
          <w:rFonts w:ascii="Times New Roman" w:hAnsi="Times New Roman"/>
          <w:sz w:val="24"/>
        </w:rPr>
        <w:t>использованием средств автоматизации путем сбора, записи, систематизации, накопления, хранения, уточнения (обновления, изменения), извлечения, использования, обезличивания, блокирования, удаления, уничтожения, передачи (предоставления, доступа)</w:t>
      </w:r>
      <w:bookmarkEnd w:id="1"/>
      <w:r w:rsidRPr="00561C36">
        <w:rPr>
          <w:rFonts w:ascii="Times New Roman" w:hAnsi="Times New Roman"/>
          <w:sz w:val="24"/>
        </w:rPr>
        <w:t xml:space="preserve"> моих персональных данных.</w:t>
      </w:r>
    </w:p>
    <w:p w14:paraId="0EE04F6C" w14:textId="17535D55" w:rsidR="000D308C" w:rsidRDefault="003240A4">
      <w:pPr>
        <w:pStyle w:val="af1"/>
        <w:spacing w:before="120" w:after="120"/>
        <w:rPr>
          <w:rFonts w:cs="Times New Roman"/>
          <w:szCs w:val="24"/>
        </w:rPr>
      </w:pPr>
      <w:r w:rsidRPr="00561C36">
        <w:rPr>
          <w:rFonts w:cs="Times New Roman"/>
          <w:szCs w:val="24"/>
        </w:rPr>
        <w:t>Я даю свое согласие на обработку Оператору моих персональных данных в следующих целях:</w:t>
      </w:r>
    </w:p>
    <w:tbl>
      <w:tblPr>
        <w:tblStyle w:val="af9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2"/>
        <w:gridCol w:w="5966"/>
      </w:tblGrid>
      <w:tr w:rsidR="000D308C" w:rsidRPr="00561C36" w14:paraId="43CD8F32" w14:textId="77777777">
        <w:tc>
          <w:tcPr>
            <w:tcW w:w="1905" w:type="pct"/>
          </w:tcPr>
          <w:p w14:paraId="4E539988" w14:textId="77777777" w:rsidR="000D308C" w:rsidRPr="00561C36" w:rsidRDefault="003240A4" w:rsidP="00561C36">
            <w:pPr>
              <w:pStyle w:val="af1"/>
              <w:spacing w:after="120" w:line="240" w:lineRule="auto"/>
              <w:jc w:val="left"/>
              <w:rPr>
                <w:rFonts w:cs="Times New Roman"/>
                <w:b/>
                <w:szCs w:val="36"/>
              </w:rPr>
            </w:pPr>
            <w:r w:rsidRPr="00561C36">
              <w:rPr>
                <w:rFonts w:cs="Times New Roman"/>
                <w:b/>
                <w:szCs w:val="36"/>
              </w:rPr>
              <w:t>Цель обработки:</w:t>
            </w:r>
          </w:p>
        </w:tc>
        <w:tc>
          <w:tcPr>
            <w:tcW w:w="3095" w:type="pct"/>
          </w:tcPr>
          <w:p w14:paraId="7835D231" w14:textId="720C49DB" w:rsidR="000D308C" w:rsidRPr="00561C36" w:rsidRDefault="00074255">
            <w:pPr>
              <w:pStyle w:val="af1"/>
              <w:spacing w:after="120" w:line="240" w:lineRule="auto"/>
              <w:rPr>
                <w:rFonts w:cs="Times New Roman"/>
                <w:bCs/>
                <w:szCs w:val="36"/>
              </w:rPr>
            </w:pPr>
            <w:r w:rsidRPr="00074255">
              <w:rPr>
                <w:rFonts w:cs="Times New Roman"/>
                <w:bCs/>
                <w:szCs w:val="36"/>
              </w:rPr>
              <w:t>Создание и ведение профиля субъекта на Платформе, подтверждение профессионального статуса и предоставление доступа к профессиональным функциям Платформы</w:t>
            </w:r>
          </w:p>
        </w:tc>
      </w:tr>
      <w:tr w:rsidR="000D308C" w:rsidRPr="00561C36" w14:paraId="26C28ABA" w14:textId="77777777">
        <w:tc>
          <w:tcPr>
            <w:tcW w:w="1905" w:type="pct"/>
          </w:tcPr>
          <w:p w14:paraId="3FFB527F" w14:textId="77777777" w:rsidR="000D308C" w:rsidRPr="00561C36" w:rsidRDefault="003240A4" w:rsidP="00561C36">
            <w:pPr>
              <w:pStyle w:val="af1"/>
              <w:spacing w:after="120" w:line="240" w:lineRule="auto"/>
              <w:jc w:val="left"/>
              <w:rPr>
                <w:rFonts w:cs="Times New Roman"/>
                <w:b/>
                <w:szCs w:val="36"/>
              </w:rPr>
            </w:pPr>
            <w:r w:rsidRPr="00561C36">
              <w:rPr>
                <w:rFonts w:cs="Times New Roman"/>
                <w:b/>
                <w:szCs w:val="36"/>
              </w:rPr>
              <w:t>Категории субъектов:</w:t>
            </w:r>
          </w:p>
        </w:tc>
        <w:tc>
          <w:tcPr>
            <w:tcW w:w="3095" w:type="pct"/>
          </w:tcPr>
          <w:p w14:paraId="2798AA1B" w14:textId="3DC52371" w:rsidR="000D308C" w:rsidRPr="00074255" w:rsidRDefault="00074255" w:rsidP="00074255">
            <w:pPr>
              <w:pStyle w:val="af1"/>
              <w:rPr>
                <w:bCs/>
                <w:szCs w:val="36"/>
              </w:rPr>
            </w:pPr>
            <w:r>
              <w:rPr>
                <w:bCs/>
                <w:szCs w:val="36"/>
              </w:rPr>
              <w:t>К</w:t>
            </w:r>
            <w:r w:rsidR="00561C36" w:rsidRPr="00561C36">
              <w:rPr>
                <w:bCs/>
                <w:szCs w:val="36"/>
              </w:rPr>
              <w:t>лиенты</w:t>
            </w:r>
          </w:p>
        </w:tc>
      </w:tr>
      <w:tr w:rsidR="000D308C" w:rsidRPr="00561C36" w14:paraId="21522FCD" w14:textId="77777777">
        <w:tc>
          <w:tcPr>
            <w:tcW w:w="1905" w:type="pct"/>
          </w:tcPr>
          <w:p w14:paraId="1050CEE6" w14:textId="77777777" w:rsidR="000D308C" w:rsidRPr="00561C36" w:rsidRDefault="003240A4" w:rsidP="00561C36">
            <w:pPr>
              <w:pStyle w:val="af1"/>
              <w:spacing w:line="240" w:lineRule="auto"/>
              <w:jc w:val="left"/>
              <w:rPr>
                <w:rFonts w:cs="Times New Roman"/>
                <w:b/>
                <w:szCs w:val="36"/>
              </w:rPr>
            </w:pPr>
            <w:r w:rsidRPr="00561C36">
              <w:rPr>
                <w:rFonts w:cs="Times New Roman"/>
                <w:b/>
                <w:szCs w:val="36"/>
              </w:rPr>
              <w:t>Категории персональных данных:</w:t>
            </w:r>
          </w:p>
        </w:tc>
        <w:tc>
          <w:tcPr>
            <w:tcW w:w="3095" w:type="pct"/>
          </w:tcPr>
          <w:p w14:paraId="6E1AC4B5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фамилия, имя, отчество;</w:t>
            </w:r>
          </w:p>
          <w:p w14:paraId="13F93B75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адрес электронной почты;</w:t>
            </w:r>
          </w:p>
          <w:p w14:paraId="5B6AB9F7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фотография;</w:t>
            </w:r>
          </w:p>
          <w:p w14:paraId="286D16FE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специальность;</w:t>
            </w:r>
          </w:p>
          <w:p w14:paraId="7C17D514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должность;</w:t>
            </w:r>
          </w:p>
          <w:p w14:paraId="3956530E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профессия;</w:t>
            </w:r>
          </w:p>
          <w:p w14:paraId="3FBD246A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регион;</w:t>
            </w:r>
          </w:p>
          <w:p w14:paraId="562AD8AA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 xml:space="preserve">сведения об образовании </w:t>
            </w:r>
          </w:p>
          <w:p w14:paraId="44C6C9A6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 xml:space="preserve">сведения о квалификации; </w:t>
            </w:r>
          </w:p>
          <w:p w14:paraId="1932C19E" w14:textId="77777777" w:rsidR="00226DCE" w:rsidRPr="00226DCE" w:rsidRDefault="00226DCE" w:rsidP="00226DCE">
            <w:pPr>
              <w:pStyle w:val="af1"/>
              <w:numPr>
                <w:ilvl w:val="0"/>
                <w:numId w:val="13"/>
              </w:numPr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сведения о трудовой деятельности (в том числе стаж работы, данные о трудовой занятости на текущее время);</w:t>
            </w:r>
          </w:p>
          <w:p w14:paraId="6FEE3AC9" w14:textId="4B3A9BD8" w:rsidR="000D308C" w:rsidRPr="00074255" w:rsidRDefault="00226DCE" w:rsidP="00226DCE">
            <w:pPr>
              <w:pStyle w:val="af1"/>
              <w:numPr>
                <w:ilvl w:val="0"/>
                <w:numId w:val="13"/>
              </w:numPr>
              <w:spacing w:after="120"/>
              <w:ind w:left="297"/>
              <w:rPr>
                <w:bCs/>
                <w:szCs w:val="36"/>
              </w:rPr>
            </w:pPr>
            <w:r w:rsidRPr="00226DCE">
              <w:rPr>
                <w:bCs/>
                <w:szCs w:val="36"/>
              </w:rPr>
              <w:t>сведения о профессиональных интересах</w:t>
            </w:r>
          </w:p>
        </w:tc>
      </w:tr>
      <w:tr w:rsidR="000D308C" w:rsidRPr="00561C36" w14:paraId="328DC5DD" w14:textId="77777777">
        <w:tc>
          <w:tcPr>
            <w:tcW w:w="1905" w:type="pct"/>
          </w:tcPr>
          <w:p w14:paraId="69008BD5" w14:textId="77777777" w:rsidR="000D308C" w:rsidRPr="00561C36" w:rsidRDefault="003240A4" w:rsidP="00561C36">
            <w:pPr>
              <w:pStyle w:val="af1"/>
              <w:spacing w:line="240" w:lineRule="auto"/>
              <w:jc w:val="left"/>
              <w:rPr>
                <w:rFonts w:cs="Times New Roman"/>
                <w:b/>
                <w:szCs w:val="36"/>
              </w:rPr>
            </w:pPr>
            <w:r w:rsidRPr="00561C36">
              <w:rPr>
                <w:rFonts w:cs="Times New Roman"/>
                <w:b/>
                <w:szCs w:val="36"/>
              </w:rPr>
              <w:t>Правовое основание:</w:t>
            </w:r>
          </w:p>
        </w:tc>
        <w:tc>
          <w:tcPr>
            <w:tcW w:w="3095" w:type="pct"/>
          </w:tcPr>
          <w:p w14:paraId="55016BB4" w14:textId="77777777" w:rsidR="000D308C" w:rsidRPr="00561C36" w:rsidRDefault="003240A4">
            <w:pPr>
              <w:pStyle w:val="af1"/>
              <w:spacing w:after="120" w:line="240" w:lineRule="auto"/>
              <w:rPr>
                <w:rFonts w:cs="Times New Roman"/>
                <w:bCs/>
                <w:szCs w:val="36"/>
              </w:rPr>
            </w:pPr>
            <w:r w:rsidRPr="00561C36">
              <w:rPr>
                <w:rFonts w:cs="Times New Roman"/>
                <w:bCs/>
                <w:szCs w:val="36"/>
              </w:rPr>
              <w:t>Согласие субъекта на обработку персональных данных</w:t>
            </w:r>
          </w:p>
        </w:tc>
      </w:tr>
      <w:tr w:rsidR="00074255" w:rsidRPr="00561C36" w14:paraId="32FC2C07" w14:textId="77777777">
        <w:tc>
          <w:tcPr>
            <w:tcW w:w="1905" w:type="pct"/>
          </w:tcPr>
          <w:p w14:paraId="783E57DF" w14:textId="08C3FA31" w:rsidR="00074255" w:rsidRPr="00561C36" w:rsidRDefault="00074255" w:rsidP="00561C36">
            <w:pPr>
              <w:pStyle w:val="af1"/>
              <w:spacing w:line="240" w:lineRule="auto"/>
              <w:jc w:val="left"/>
              <w:rPr>
                <w:rFonts w:cs="Times New Roman"/>
                <w:b/>
                <w:szCs w:val="36"/>
              </w:rPr>
            </w:pPr>
            <w:r>
              <w:rPr>
                <w:rFonts w:cs="Times New Roman"/>
                <w:b/>
                <w:szCs w:val="36"/>
              </w:rPr>
              <w:t>Срок обработки:</w:t>
            </w:r>
          </w:p>
        </w:tc>
        <w:tc>
          <w:tcPr>
            <w:tcW w:w="3095" w:type="pct"/>
          </w:tcPr>
          <w:p w14:paraId="0ABDEB65" w14:textId="777D16D5" w:rsidR="00074255" w:rsidRPr="00561C36" w:rsidRDefault="00074255">
            <w:pPr>
              <w:pStyle w:val="af1"/>
              <w:spacing w:after="120" w:line="240" w:lineRule="auto"/>
              <w:rPr>
                <w:rFonts w:cs="Times New Roman"/>
                <w:bCs/>
                <w:szCs w:val="36"/>
              </w:rPr>
            </w:pPr>
            <w:r w:rsidRPr="00074255">
              <w:rPr>
                <w:rFonts w:cs="Times New Roman"/>
                <w:bCs/>
                <w:szCs w:val="36"/>
              </w:rPr>
              <w:t>До удаления соответствующих сведений субъектом, удаления аккаунта на Платформе, достижения цели обработки либо отзыва согласия на обработку персональных данных – в зависимости от того, какое событие наступит ранее</w:t>
            </w:r>
          </w:p>
        </w:tc>
      </w:tr>
    </w:tbl>
    <w:p w14:paraId="3B8389D0" w14:textId="0EE32313" w:rsidR="00074255" w:rsidRDefault="000C2EFE">
      <w:pPr>
        <w:spacing w:before="120" w:after="120"/>
        <w:rPr>
          <w:rFonts w:ascii="Times New Roman" w:hAnsi="Times New Roman"/>
          <w:sz w:val="24"/>
        </w:rPr>
      </w:pPr>
      <w:r w:rsidRPr="000C2EFE">
        <w:rPr>
          <w:rFonts w:ascii="Times New Roman" w:hAnsi="Times New Roman"/>
          <w:sz w:val="24"/>
        </w:rPr>
        <w:t>Настоящее согласие предоставляется мной путем</w:t>
      </w:r>
      <w:r w:rsidR="00074255">
        <w:rPr>
          <w:rFonts w:ascii="Times New Roman" w:hAnsi="Times New Roman"/>
          <w:sz w:val="24"/>
        </w:rPr>
        <w:t xml:space="preserve"> проставления галочки в соответствующем чек-боксе Платформы </w:t>
      </w:r>
      <w:r w:rsidR="00074255" w:rsidRPr="000C2EFE">
        <w:rPr>
          <w:rFonts w:ascii="Times New Roman" w:hAnsi="Times New Roman"/>
          <w:sz w:val="24"/>
        </w:rPr>
        <w:t>рядом с текстом «Согласен(-на) на обработку персональных данных» (или иным аналогичным по смыслу текстом).</w:t>
      </w:r>
    </w:p>
    <w:p w14:paraId="1839410A" w14:textId="77777777" w:rsidR="00226DCE" w:rsidRPr="00226DCE" w:rsidRDefault="00226DCE" w:rsidP="00226DCE">
      <w:pPr>
        <w:spacing w:before="120" w:after="120"/>
        <w:rPr>
          <w:rFonts w:ascii="Times New Roman" w:hAnsi="Times New Roman"/>
          <w:sz w:val="24"/>
        </w:rPr>
      </w:pPr>
      <w:r w:rsidRPr="00226DCE">
        <w:rPr>
          <w:rFonts w:ascii="Times New Roman" w:hAnsi="Times New Roman"/>
          <w:sz w:val="24"/>
        </w:rPr>
        <w:t xml:space="preserve">Я уведомлен (-а), что Платформа предоставляет мне возможность самостоятельно определять режим видимости отдельных сведений обо мне посредством настроек Платформы. При </w:t>
      </w:r>
      <w:r w:rsidRPr="00226DCE">
        <w:rPr>
          <w:rFonts w:ascii="Times New Roman" w:hAnsi="Times New Roman"/>
          <w:sz w:val="24"/>
        </w:rPr>
        <w:lastRenderedPageBreak/>
        <w:t>выборе мной публичного режима соответствующие сведения становятся доступными неопределенному кругу лиц в соответствии с выбранными мной настройками.</w:t>
      </w:r>
    </w:p>
    <w:p w14:paraId="6780CC0F" w14:textId="2AEC1865" w:rsidR="00226DCE" w:rsidRPr="00226DCE" w:rsidRDefault="00226DCE" w:rsidP="00226DCE">
      <w:pPr>
        <w:spacing w:before="120" w:after="120"/>
        <w:rPr>
          <w:rFonts w:ascii="Times New Roman" w:hAnsi="Times New Roman"/>
          <w:sz w:val="24"/>
        </w:rPr>
      </w:pPr>
      <w:r w:rsidRPr="00226DCE">
        <w:rPr>
          <w:rFonts w:ascii="Times New Roman" w:hAnsi="Times New Roman"/>
          <w:sz w:val="24"/>
        </w:rPr>
        <w:t>Выбирая публичный режим видимости, я самостоятельно своими действиями раскрываю соответствующие сведения неопределенному кругу лиц посредством функционала Платформы</w:t>
      </w:r>
      <w:r w:rsidR="00B70C93">
        <w:rPr>
          <w:rFonts w:ascii="Times New Roman" w:hAnsi="Times New Roman"/>
          <w:sz w:val="24"/>
        </w:rPr>
        <w:t xml:space="preserve"> в соответствии с частью 2 статьи 10.1. Закона о персональных данных</w:t>
      </w:r>
      <w:r w:rsidRPr="00226DCE">
        <w:rPr>
          <w:rFonts w:ascii="Times New Roman" w:hAnsi="Times New Roman"/>
          <w:sz w:val="24"/>
        </w:rPr>
        <w:t>. Я вправе изменить режим видимости в любой момент посредством предусмотренных Платформой настроек.</w:t>
      </w:r>
    </w:p>
    <w:p w14:paraId="3AC546D3" w14:textId="2C4CA6CF" w:rsidR="00226DCE" w:rsidRDefault="00226DCE" w:rsidP="00226DCE">
      <w:pPr>
        <w:spacing w:before="120" w:after="120"/>
        <w:rPr>
          <w:rFonts w:ascii="Times New Roman" w:hAnsi="Times New Roman"/>
          <w:sz w:val="24"/>
        </w:rPr>
      </w:pPr>
      <w:r w:rsidRPr="00226DCE">
        <w:rPr>
          <w:rFonts w:ascii="Times New Roman" w:hAnsi="Times New Roman"/>
          <w:sz w:val="24"/>
        </w:rPr>
        <w:t>Настоящее согласие не является согласием на обработку персональных данных, разрешенных субъектом персональных данных для распространения, предусмотренным статьей 10.1</w:t>
      </w:r>
      <w:r w:rsidR="00B70C93">
        <w:rPr>
          <w:rFonts w:ascii="Times New Roman" w:hAnsi="Times New Roman"/>
          <w:sz w:val="24"/>
        </w:rPr>
        <w:t>.</w:t>
      </w:r>
      <w:r w:rsidRPr="00226DCE">
        <w:rPr>
          <w:rFonts w:ascii="Times New Roman" w:hAnsi="Times New Roman"/>
          <w:sz w:val="24"/>
        </w:rPr>
        <w:t xml:space="preserve"> </w:t>
      </w:r>
      <w:r w:rsidR="00B70C93">
        <w:rPr>
          <w:rFonts w:ascii="Times New Roman" w:hAnsi="Times New Roman"/>
          <w:sz w:val="24"/>
        </w:rPr>
        <w:t>Закона о персональных данных.</w:t>
      </w:r>
    </w:p>
    <w:p w14:paraId="20C06B8E" w14:textId="2A282F08" w:rsidR="000D308C" w:rsidRPr="00561C36" w:rsidRDefault="003240A4">
      <w:pPr>
        <w:spacing w:before="120" w:after="120"/>
        <w:rPr>
          <w:rFonts w:ascii="Times New Roman" w:hAnsi="Times New Roman"/>
          <w:sz w:val="24"/>
        </w:rPr>
      </w:pPr>
      <w:r w:rsidRPr="00561C36">
        <w:rPr>
          <w:rFonts w:ascii="Times New Roman" w:hAnsi="Times New Roman"/>
          <w:sz w:val="24"/>
        </w:rPr>
        <w:t xml:space="preserve">Я уведомлен (-а), что согласие действует </w:t>
      </w:r>
      <w:r w:rsidR="00561C36" w:rsidRPr="00561C36">
        <w:rPr>
          <w:rFonts w:ascii="Times New Roman" w:hAnsi="Times New Roman"/>
          <w:sz w:val="24"/>
        </w:rPr>
        <w:t>до достижения целей обработки персональных данных</w:t>
      </w:r>
      <w:r w:rsidRPr="00561C36">
        <w:rPr>
          <w:rFonts w:ascii="Times New Roman" w:hAnsi="Times New Roman"/>
          <w:sz w:val="24"/>
        </w:rPr>
        <w:t xml:space="preserve">. Также я уведомлен (-а) о том, что могу в любой момент отозвать свое согласие на обработку персональных данных, обратившись к Оператору по адресу электронной почты: </w:t>
      </w:r>
      <w:r w:rsidR="00074255" w:rsidRPr="00074255">
        <w:rPr>
          <w:rFonts w:ascii="Times New Roman" w:hAnsi="Times New Roman"/>
          <w:sz w:val="24"/>
        </w:rPr>
        <w:t>support@rentgenhirurg.ru</w:t>
      </w:r>
      <w:r w:rsidRPr="00561C36">
        <w:rPr>
          <w:rFonts w:ascii="Times New Roman" w:hAnsi="Times New Roman"/>
          <w:sz w:val="24"/>
        </w:rPr>
        <w:t>.</w:t>
      </w:r>
    </w:p>
    <w:p w14:paraId="10EAE3E1" w14:textId="77777777" w:rsidR="000D308C" w:rsidRPr="00561C36" w:rsidRDefault="003240A4">
      <w:pPr>
        <w:spacing w:after="120"/>
        <w:rPr>
          <w:rFonts w:ascii="Times New Roman" w:hAnsi="Times New Roman"/>
          <w:sz w:val="24"/>
        </w:rPr>
      </w:pPr>
      <w:r w:rsidRPr="00561C36">
        <w:rPr>
          <w:rFonts w:ascii="Times New Roman" w:hAnsi="Times New Roman"/>
          <w:sz w:val="24"/>
        </w:rPr>
        <w:t>В случае отзыва согласия на обработку персональных данных Оператор прекращает их обработку и уничтожает персональные данные в срок, не превышающий 30 (тридцати) дней с даты поступления отзыва (если более короткий срок не предусмотрен законом). Если закон требует хранить персональные данные в течение более длительного срока или если у Оператора есть право продолжить обработку на законных основаниях, Оператор может продолжить обработку персональных данных после отзыва согласия.</w:t>
      </w:r>
    </w:p>
    <w:p w14:paraId="1E34F88C" w14:textId="77777777" w:rsidR="000D308C" w:rsidRDefault="003240A4">
      <w:pPr>
        <w:spacing w:after="120"/>
        <w:rPr>
          <w:szCs w:val="20"/>
        </w:rPr>
      </w:pPr>
      <w:bookmarkStart w:id="2" w:name="_Hlk216707354"/>
      <w:r w:rsidRPr="00561C36">
        <w:rPr>
          <w:rFonts w:ascii="Times New Roman" w:hAnsi="Times New Roman"/>
          <w:sz w:val="24"/>
        </w:rPr>
        <w:t>Я уведомлен (-а), что при обработке персональных данных Оператор принимает предусмотренные статьей 19 Закона о персональных данных правовые, организационные и технические меры для защиты персональных данных от 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  <w:bookmarkEnd w:id="2"/>
    </w:p>
    <w:sectPr w:rsidR="000D308C">
      <w:pgSz w:w="11906" w:h="16838"/>
      <w:pgMar w:top="1134" w:right="1134" w:bottom="1134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F5CF" w14:textId="77777777" w:rsidR="009C5DB5" w:rsidRDefault="009C5DB5">
      <w:pPr>
        <w:spacing w:after="0" w:line="240" w:lineRule="auto"/>
      </w:pPr>
      <w:r>
        <w:separator/>
      </w:r>
    </w:p>
  </w:endnote>
  <w:endnote w:type="continuationSeparator" w:id="0">
    <w:p w14:paraId="33B0058B" w14:textId="77777777" w:rsidR="009C5DB5" w:rsidRDefault="009C5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rope">
    <w:panose1 w:val="00000000000000000000"/>
    <w:charset w:val="CC"/>
    <w:family w:val="auto"/>
    <w:pitch w:val="variable"/>
    <w:sig w:usb0="A00002BF" w:usb1="5000206B" w:usb2="00000000" w:usb3="00000000" w:csb0="0000019F" w:csb1="00000000"/>
  </w:font>
  <w:font w:name="Inter">
    <w:panose1 w:val="02000503000000020004"/>
    <w:charset w:val="00"/>
    <w:family w:val="modern"/>
    <w:notTrueType/>
    <w:pitch w:val="variable"/>
    <w:sig w:usb0="E0000AFF" w:usb1="5200A1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rope ExtraBold">
    <w:panose1 w:val="00000000000000000000"/>
    <w:charset w:val="CC"/>
    <w:family w:val="auto"/>
    <w:pitch w:val="variable"/>
    <w:sig w:usb0="A00002BF" w:usb1="5000206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DD8C8" w14:textId="77777777" w:rsidR="009C5DB5" w:rsidRDefault="009C5DB5">
      <w:pPr>
        <w:spacing w:after="0" w:line="240" w:lineRule="auto"/>
      </w:pPr>
      <w:r>
        <w:separator/>
      </w:r>
    </w:p>
  </w:footnote>
  <w:footnote w:type="continuationSeparator" w:id="0">
    <w:p w14:paraId="21BAF1AB" w14:textId="77777777" w:rsidR="009C5DB5" w:rsidRDefault="009C5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F14F5"/>
    <w:multiLevelType w:val="hybridMultilevel"/>
    <w:tmpl w:val="3EA6B76A"/>
    <w:lvl w:ilvl="0" w:tplc="E77CFFCE">
      <w:start w:val="1"/>
      <w:numFmt w:val="decimal"/>
      <w:lvlText w:val="%1."/>
      <w:lvlJc w:val="left"/>
      <w:pPr>
        <w:ind w:left="720" w:hanging="360"/>
      </w:pPr>
    </w:lvl>
    <w:lvl w:ilvl="1" w:tplc="1B4C8AC8">
      <w:start w:val="1"/>
      <w:numFmt w:val="lowerLetter"/>
      <w:lvlText w:val="%2."/>
      <w:lvlJc w:val="left"/>
      <w:pPr>
        <w:ind w:left="1440" w:hanging="360"/>
      </w:pPr>
    </w:lvl>
    <w:lvl w:ilvl="2" w:tplc="94E6AC4A">
      <w:start w:val="1"/>
      <w:numFmt w:val="lowerRoman"/>
      <w:lvlText w:val="%3."/>
      <w:lvlJc w:val="right"/>
      <w:pPr>
        <w:ind w:left="2160" w:hanging="180"/>
      </w:pPr>
    </w:lvl>
    <w:lvl w:ilvl="3" w:tplc="3EF24254">
      <w:start w:val="1"/>
      <w:numFmt w:val="decimal"/>
      <w:lvlText w:val="%4."/>
      <w:lvlJc w:val="left"/>
      <w:pPr>
        <w:ind w:left="2880" w:hanging="360"/>
      </w:pPr>
    </w:lvl>
    <w:lvl w:ilvl="4" w:tplc="E89439D6">
      <w:start w:val="1"/>
      <w:numFmt w:val="lowerLetter"/>
      <w:lvlText w:val="%5."/>
      <w:lvlJc w:val="left"/>
      <w:pPr>
        <w:ind w:left="3600" w:hanging="360"/>
      </w:pPr>
    </w:lvl>
    <w:lvl w:ilvl="5" w:tplc="1AF690E0">
      <w:start w:val="1"/>
      <w:numFmt w:val="lowerRoman"/>
      <w:lvlText w:val="%6."/>
      <w:lvlJc w:val="right"/>
      <w:pPr>
        <w:ind w:left="4320" w:hanging="180"/>
      </w:pPr>
    </w:lvl>
    <w:lvl w:ilvl="6" w:tplc="6F42AB36">
      <w:start w:val="1"/>
      <w:numFmt w:val="decimal"/>
      <w:lvlText w:val="%7."/>
      <w:lvlJc w:val="left"/>
      <w:pPr>
        <w:ind w:left="5040" w:hanging="360"/>
      </w:pPr>
    </w:lvl>
    <w:lvl w:ilvl="7" w:tplc="C75E129A">
      <w:start w:val="1"/>
      <w:numFmt w:val="lowerLetter"/>
      <w:lvlText w:val="%8."/>
      <w:lvlJc w:val="left"/>
      <w:pPr>
        <w:ind w:left="5760" w:hanging="360"/>
      </w:pPr>
    </w:lvl>
    <w:lvl w:ilvl="8" w:tplc="DCD0B1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822FE"/>
    <w:multiLevelType w:val="hybridMultilevel"/>
    <w:tmpl w:val="357AD426"/>
    <w:lvl w:ilvl="0" w:tplc="71680C36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EEC6AF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769E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248A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36E4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DC99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7E1C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E60C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2440A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47F713D"/>
    <w:multiLevelType w:val="hybridMultilevel"/>
    <w:tmpl w:val="F264B030"/>
    <w:lvl w:ilvl="0" w:tplc="BF4AFEFA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F0C9B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E091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C87B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143F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F037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58F2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0A34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80FF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1591806"/>
    <w:multiLevelType w:val="hybridMultilevel"/>
    <w:tmpl w:val="C642769C"/>
    <w:lvl w:ilvl="0" w:tplc="D2CA2E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98AF0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C89B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047C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F257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4856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445B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0CF6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F2AE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C090BC6"/>
    <w:multiLevelType w:val="hybridMultilevel"/>
    <w:tmpl w:val="A94433E2"/>
    <w:lvl w:ilvl="0" w:tplc="C666BE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9695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466F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0E11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BE93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B4B6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9E0C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B0F2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2EB8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C155C6E"/>
    <w:multiLevelType w:val="hybridMultilevel"/>
    <w:tmpl w:val="7B88A886"/>
    <w:lvl w:ilvl="0" w:tplc="896EAA8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8236F7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92D3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DA41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F2F1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16CD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AED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4C51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54EC5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4D20619"/>
    <w:multiLevelType w:val="hybridMultilevel"/>
    <w:tmpl w:val="1A5C7CEC"/>
    <w:lvl w:ilvl="0" w:tplc="FF609AD4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32BA65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DA29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6CB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3070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2E51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A4B4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EED1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5257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4D76472"/>
    <w:multiLevelType w:val="hybridMultilevel"/>
    <w:tmpl w:val="55D8B056"/>
    <w:lvl w:ilvl="0" w:tplc="72E07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752F6"/>
    <w:multiLevelType w:val="hybridMultilevel"/>
    <w:tmpl w:val="C4CEA238"/>
    <w:lvl w:ilvl="0" w:tplc="C3702EE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F82E7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B639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9013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C47D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BE82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92D9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BCD6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125F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72963E1"/>
    <w:multiLevelType w:val="hybridMultilevel"/>
    <w:tmpl w:val="FB4AD40E"/>
    <w:lvl w:ilvl="0" w:tplc="99ACD544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4732AB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842D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BC95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CC4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D7884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542A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7E34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EAF4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E242CCF"/>
    <w:multiLevelType w:val="hybridMultilevel"/>
    <w:tmpl w:val="E72C3DD8"/>
    <w:lvl w:ilvl="0" w:tplc="F072EEF6">
      <w:start w:val="1"/>
      <w:numFmt w:val="russianLower"/>
      <w:pStyle w:val="a"/>
      <w:lvlText w:val="%1)"/>
      <w:lvlJc w:val="left"/>
      <w:pPr>
        <w:ind w:left="360" w:hanging="360"/>
      </w:pPr>
      <w:rPr>
        <w:rFonts w:hint="default"/>
        <w:sz w:val="24"/>
        <w:szCs w:val="28"/>
      </w:rPr>
    </w:lvl>
    <w:lvl w:ilvl="1" w:tplc="1E9A3D28">
      <w:start w:val="1"/>
      <w:numFmt w:val="lowerLetter"/>
      <w:lvlText w:val="%2."/>
      <w:lvlJc w:val="left"/>
      <w:pPr>
        <w:ind w:left="1440" w:hanging="360"/>
      </w:pPr>
    </w:lvl>
    <w:lvl w:ilvl="2" w:tplc="763402AA">
      <w:start w:val="1"/>
      <w:numFmt w:val="lowerRoman"/>
      <w:lvlText w:val="%3."/>
      <w:lvlJc w:val="right"/>
      <w:pPr>
        <w:ind w:left="2160" w:hanging="180"/>
      </w:pPr>
    </w:lvl>
    <w:lvl w:ilvl="3" w:tplc="81446F46">
      <w:start w:val="1"/>
      <w:numFmt w:val="decimal"/>
      <w:lvlText w:val="%4."/>
      <w:lvlJc w:val="left"/>
      <w:pPr>
        <w:ind w:left="2880" w:hanging="360"/>
      </w:pPr>
    </w:lvl>
    <w:lvl w:ilvl="4" w:tplc="5750F6A0">
      <w:start w:val="1"/>
      <w:numFmt w:val="lowerLetter"/>
      <w:lvlText w:val="%5."/>
      <w:lvlJc w:val="left"/>
      <w:pPr>
        <w:ind w:left="3600" w:hanging="360"/>
      </w:pPr>
    </w:lvl>
    <w:lvl w:ilvl="5" w:tplc="DDB4D058">
      <w:start w:val="1"/>
      <w:numFmt w:val="lowerRoman"/>
      <w:lvlText w:val="%6."/>
      <w:lvlJc w:val="right"/>
      <w:pPr>
        <w:ind w:left="4320" w:hanging="180"/>
      </w:pPr>
    </w:lvl>
    <w:lvl w:ilvl="6" w:tplc="3FCE4F2A">
      <w:start w:val="1"/>
      <w:numFmt w:val="decimal"/>
      <w:lvlText w:val="%7."/>
      <w:lvlJc w:val="left"/>
      <w:pPr>
        <w:ind w:left="5040" w:hanging="360"/>
      </w:pPr>
    </w:lvl>
    <w:lvl w:ilvl="7" w:tplc="90F0C3AC">
      <w:start w:val="1"/>
      <w:numFmt w:val="lowerLetter"/>
      <w:lvlText w:val="%8."/>
      <w:lvlJc w:val="left"/>
      <w:pPr>
        <w:ind w:left="5760" w:hanging="360"/>
      </w:pPr>
    </w:lvl>
    <w:lvl w:ilvl="8" w:tplc="325438F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61849"/>
    <w:multiLevelType w:val="hybridMultilevel"/>
    <w:tmpl w:val="B93CD3D0"/>
    <w:lvl w:ilvl="0" w:tplc="5F06EFC4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D3B43F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7454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E46C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FC2C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80C28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5467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C400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10D1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3A07F7B"/>
    <w:multiLevelType w:val="hybridMultilevel"/>
    <w:tmpl w:val="BB3C5BE2"/>
    <w:lvl w:ilvl="0" w:tplc="813E8AB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4B36DA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F8EE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3E5C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5AE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CC72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9C88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3D49E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DE83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12"/>
  </w:num>
  <w:num w:numId="8">
    <w:abstractNumId w:val="6"/>
  </w:num>
  <w:num w:numId="9">
    <w:abstractNumId w:val="11"/>
  </w:num>
  <w:num w:numId="10">
    <w:abstractNumId w:val="9"/>
  </w:num>
  <w:num w:numId="11">
    <w:abstractNumId w:val="0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08C"/>
    <w:rsid w:val="00074255"/>
    <w:rsid w:val="000C2EFE"/>
    <w:rsid w:val="000D308C"/>
    <w:rsid w:val="00194FCA"/>
    <w:rsid w:val="001F3876"/>
    <w:rsid w:val="001F478E"/>
    <w:rsid w:val="0022204C"/>
    <w:rsid w:val="00226DCE"/>
    <w:rsid w:val="003240A4"/>
    <w:rsid w:val="00561C36"/>
    <w:rsid w:val="007A5860"/>
    <w:rsid w:val="008A1E74"/>
    <w:rsid w:val="009C5DB5"/>
    <w:rsid w:val="00B70C93"/>
    <w:rsid w:val="00D6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EC4C"/>
  <w15:docId w15:val="{8C1A1581-8C1A-4327-B418-6D12DF74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60" w:line="276" w:lineRule="auto"/>
      <w:jc w:val="both"/>
    </w:pPr>
    <w:rPr>
      <w:rFonts w:ascii="Inter" w:hAnsi="Inter"/>
      <w:color w:val="000000" w:themeColor="text1"/>
      <w:sz w:val="20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after="0"/>
      <w:jc w:val="center"/>
      <w:outlineLvl w:val="1"/>
    </w:pPr>
    <w:rPr>
      <w:rFonts w:eastAsiaTheme="majorEastAsia" w:cstheme="majorBidi"/>
      <w:b/>
      <w:szCs w:val="33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after="0"/>
      <w:outlineLvl w:val="2"/>
    </w:pPr>
    <w:rPr>
      <w:rFonts w:eastAsiaTheme="majorEastAsia" w:cstheme="majorBidi"/>
      <w:b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1"/>
    <w:link w:val="a4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0"/>
    <w:next w:val="a0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8">
    <w:name w:val="caption"/>
    <w:basedOn w:val="a0"/>
    <w:next w:val="a0"/>
    <w:uiPriority w:val="35"/>
    <w:semiHidden/>
    <w:unhideWhenUsed/>
    <w:qFormat/>
    <w:rPr>
      <w:b/>
      <w:bCs/>
      <w:color w:val="253780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A1DF" w:themeColor="accent1" w:themeTint="67"/>
        <w:left w:val="single" w:sz="4" w:space="0" w:color="92A1DF" w:themeColor="accent1" w:themeTint="67"/>
        <w:bottom w:val="single" w:sz="4" w:space="0" w:color="92A1DF" w:themeColor="accent1" w:themeTint="67"/>
        <w:right w:val="single" w:sz="4" w:space="0" w:color="92A1DF" w:themeColor="accent1" w:themeTint="67"/>
        <w:insideH w:val="single" w:sz="4" w:space="0" w:color="92A1DF" w:themeColor="accent1" w:themeTint="67"/>
        <w:insideV w:val="single" w:sz="4" w:space="0" w:color="92A1D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278D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A1DF" w:themeColor="accent1" w:themeTint="67"/>
          <w:left w:val="single" w:sz="4" w:space="0" w:color="92A1DF" w:themeColor="accent1" w:themeTint="67"/>
          <w:bottom w:val="single" w:sz="4" w:space="0" w:color="92A1DF" w:themeColor="accent1" w:themeTint="67"/>
          <w:right w:val="single" w:sz="4" w:space="0" w:color="92A1DF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0CFF4" w:themeColor="accent2" w:themeTint="67"/>
        <w:left w:val="single" w:sz="4" w:space="0" w:color="90CFF4" w:themeColor="accent2" w:themeTint="67"/>
        <w:bottom w:val="single" w:sz="4" w:space="0" w:color="90CFF4" w:themeColor="accent2" w:themeTint="67"/>
        <w:right w:val="single" w:sz="4" w:space="0" w:color="90CFF4" w:themeColor="accent2" w:themeTint="67"/>
        <w:insideH w:val="single" w:sz="4" w:space="0" w:color="90CFF4" w:themeColor="accent2" w:themeTint="67"/>
        <w:insideV w:val="single" w:sz="4" w:space="0" w:color="90CFF4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FB9EF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0CFF4" w:themeColor="accent2" w:themeTint="67"/>
          <w:left w:val="single" w:sz="4" w:space="0" w:color="90CFF4" w:themeColor="accent2" w:themeTint="67"/>
          <w:bottom w:val="single" w:sz="4" w:space="0" w:color="90CFF4" w:themeColor="accent2" w:themeTint="67"/>
          <w:right w:val="single" w:sz="4" w:space="0" w:color="90CFF4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FD1DB" w:themeColor="accent3" w:themeTint="67"/>
        <w:left w:val="single" w:sz="4" w:space="0" w:color="BFD1DB" w:themeColor="accent3" w:themeTint="67"/>
        <w:bottom w:val="single" w:sz="4" w:space="0" w:color="BFD1DB" w:themeColor="accent3" w:themeTint="67"/>
        <w:right w:val="single" w:sz="4" w:space="0" w:color="BFD1DB" w:themeColor="accent3" w:themeTint="67"/>
        <w:insideH w:val="single" w:sz="4" w:space="0" w:color="BFD1DB" w:themeColor="accent3" w:themeTint="67"/>
        <w:insideV w:val="single" w:sz="4" w:space="0" w:color="BFD1D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BDCC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FD1DB" w:themeColor="accent3" w:themeTint="67"/>
          <w:left w:val="single" w:sz="4" w:space="0" w:color="BFD1DB" w:themeColor="accent3" w:themeTint="67"/>
          <w:bottom w:val="single" w:sz="4" w:space="0" w:color="BFD1DB" w:themeColor="accent3" w:themeTint="67"/>
          <w:right w:val="single" w:sz="4" w:space="0" w:color="BFD1D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D9FF" w:themeColor="accent4" w:themeTint="67"/>
        <w:left w:val="single" w:sz="4" w:space="0" w:color="D6D9FF" w:themeColor="accent4" w:themeTint="67"/>
        <w:bottom w:val="single" w:sz="4" w:space="0" w:color="D6D9FF" w:themeColor="accent4" w:themeTint="67"/>
        <w:right w:val="single" w:sz="4" w:space="0" w:color="D6D9FF" w:themeColor="accent4" w:themeTint="67"/>
        <w:insideH w:val="single" w:sz="4" w:space="0" w:color="D6D9FF" w:themeColor="accent4" w:themeTint="67"/>
        <w:insideV w:val="single" w:sz="4" w:space="0" w:color="D6D9FF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C8F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D9FF" w:themeColor="accent4" w:themeTint="67"/>
          <w:left w:val="single" w:sz="4" w:space="0" w:color="D6D9FF" w:themeColor="accent4" w:themeTint="67"/>
          <w:bottom w:val="single" w:sz="4" w:space="0" w:color="D6D9FF" w:themeColor="accent4" w:themeTint="67"/>
          <w:right w:val="single" w:sz="4" w:space="0" w:color="D6D9FF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1DCF8" w:themeColor="accent5" w:themeTint="67"/>
        <w:left w:val="single" w:sz="4" w:space="0" w:color="E1DCF8" w:themeColor="accent5" w:themeTint="67"/>
        <w:bottom w:val="single" w:sz="4" w:space="0" w:color="E1DCF8" w:themeColor="accent5" w:themeTint="67"/>
        <w:right w:val="single" w:sz="4" w:space="0" w:color="E1DCF8" w:themeColor="accent5" w:themeTint="67"/>
        <w:insideH w:val="single" w:sz="4" w:space="0" w:color="E1DCF8" w:themeColor="accent5" w:themeTint="67"/>
        <w:insideV w:val="single" w:sz="4" w:space="0" w:color="E1DCF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4CDF5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1DCF8" w:themeColor="accent5" w:themeTint="67"/>
          <w:left w:val="single" w:sz="4" w:space="0" w:color="E1DCF8" w:themeColor="accent5" w:themeTint="67"/>
          <w:bottom w:val="single" w:sz="4" w:space="0" w:color="E1DCF8" w:themeColor="accent5" w:themeTint="67"/>
          <w:right w:val="single" w:sz="4" w:space="0" w:color="E1DCF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0EEFB" w:themeColor="accent6" w:themeTint="67"/>
        <w:left w:val="single" w:sz="4" w:space="0" w:color="F0EEFB" w:themeColor="accent6" w:themeTint="67"/>
        <w:bottom w:val="single" w:sz="4" w:space="0" w:color="F0EEFB" w:themeColor="accent6" w:themeTint="67"/>
        <w:right w:val="single" w:sz="4" w:space="0" w:color="F0EEFB" w:themeColor="accent6" w:themeTint="67"/>
        <w:insideH w:val="single" w:sz="4" w:space="0" w:color="F0EEFB" w:themeColor="accent6" w:themeTint="67"/>
        <w:insideV w:val="single" w:sz="4" w:space="0" w:color="F0EEFB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AE7FA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EEFB" w:themeColor="accent6" w:themeTint="67"/>
          <w:left w:val="single" w:sz="4" w:space="0" w:color="F0EEFB" w:themeColor="accent6" w:themeTint="67"/>
          <w:bottom w:val="single" w:sz="4" w:space="0" w:color="F0EEFB" w:themeColor="accent6" w:themeTint="67"/>
          <w:right w:val="single" w:sz="4" w:space="0" w:color="F0EEFB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2B4095" w:themeColor="accent1" w:themeTint="EA"/>
        <w:insideH w:val="single" w:sz="4" w:space="0" w:color="2B4095" w:themeColor="accent1" w:themeTint="EA"/>
        <w:insideV w:val="single" w:sz="4" w:space="0" w:color="2B409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B4095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2B4095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B8EF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B8EF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18FA8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2C6FF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2C6F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6AAE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CD6F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2B4095" w:themeColor="accent1" w:themeTint="EA"/>
        <w:insideH w:val="single" w:sz="4" w:space="0" w:color="2B4095" w:themeColor="accent1" w:themeTint="EA"/>
        <w:insideV w:val="single" w:sz="4" w:space="0" w:color="2B409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77CD3" w:themeColor="accent1" w:themeTint="90"/>
        <w:left w:val="single" w:sz="4" w:space="0" w:color="677CD3" w:themeColor="accent1" w:themeTint="90"/>
        <w:bottom w:val="single" w:sz="4" w:space="0" w:color="677CD3" w:themeColor="accent1" w:themeTint="90"/>
        <w:right w:val="single" w:sz="4" w:space="0" w:color="677CD3" w:themeColor="accent1" w:themeTint="90"/>
        <w:insideH w:val="single" w:sz="4" w:space="0" w:color="677CD3" w:themeColor="accent1" w:themeTint="90"/>
        <w:insideV w:val="single" w:sz="4" w:space="0" w:color="677C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B4095" w:themeColor="accent1" w:themeTint="EA"/>
          <w:left w:val="single" w:sz="4" w:space="0" w:color="2B4095" w:themeColor="accent1" w:themeTint="EA"/>
          <w:bottom w:val="single" w:sz="4" w:space="0" w:color="2B4095" w:themeColor="accent1" w:themeTint="EA"/>
          <w:right w:val="single" w:sz="4" w:space="0" w:color="2B4095" w:themeColor="accent1" w:themeTint="EA"/>
        </w:tcBorders>
        <w:shd w:val="clear" w:color="2B4095" w:themeColor="accent1" w:themeTint="EA" w:fill="2B4095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2B4095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1EF" w:themeColor="accent1" w:themeTint="32" w:fill="CAD1E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1EF" w:themeColor="accent1" w:themeTint="32" w:fill="CAD1EF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5BCEF" w:themeColor="accent2" w:themeTint="90"/>
        <w:left w:val="single" w:sz="4" w:space="0" w:color="65BCEF" w:themeColor="accent2" w:themeTint="90"/>
        <w:bottom w:val="single" w:sz="4" w:space="0" w:color="65BCEF" w:themeColor="accent2" w:themeTint="90"/>
        <w:right w:val="single" w:sz="4" w:space="0" w:color="65BCEF" w:themeColor="accent2" w:themeTint="90"/>
        <w:insideH w:val="single" w:sz="4" w:space="0" w:color="65BCEF" w:themeColor="accent2" w:themeTint="90"/>
        <w:insideV w:val="single" w:sz="4" w:space="0" w:color="65BCE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B8EF" w:themeColor="accent2" w:themeTint="97"/>
          <w:left w:val="single" w:sz="4" w:space="0" w:color="5DB8EF" w:themeColor="accent2" w:themeTint="97"/>
          <w:bottom w:val="single" w:sz="4" w:space="0" w:color="5DB8EF" w:themeColor="accent2" w:themeTint="97"/>
          <w:right w:val="single" w:sz="4" w:space="0" w:color="5DB8EF" w:themeColor="accent2" w:themeTint="97"/>
        </w:tcBorders>
        <w:shd w:val="clear" w:color="5DB8EF" w:themeColor="accent2" w:themeTint="97" w:fill="5DB8EF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5DB8EF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5BFCD" w:themeColor="accent3" w:themeTint="90"/>
        <w:left w:val="single" w:sz="4" w:space="0" w:color="A5BFCD" w:themeColor="accent3" w:themeTint="90"/>
        <w:bottom w:val="single" w:sz="4" w:space="0" w:color="A5BFCD" w:themeColor="accent3" w:themeTint="90"/>
        <w:right w:val="single" w:sz="4" w:space="0" w:color="A5BFCD" w:themeColor="accent3" w:themeTint="90"/>
        <w:insideH w:val="single" w:sz="4" w:space="0" w:color="A5BFCD" w:themeColor="accent3" w:themeTint="90"/>
        <w:insideV w:val="single" w:sz="4" w:space="0" w:color="A5BF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18FA8" w:themeColor="accent3" w:themeTint="FE"/>
          <w:left w:val="single" w:sz="4" w:space="0" w:color="618FA8" w:themeColor="accent3" w:themeTint="FE"/>
          <w:bottom w:val="single" w:sz="4" w:space="0" w:color="618FA8" w:themeColor="accent3" w:themeTint="FE"/>
          <w:right w:val="single" w:sz="4" w:space="0" w:color="618FA8" w:themeColor="accent3" w:themeTint="FE"/>
        </w:tcBorders>
        <w:shd w:val="clear" w:color="618FA8" w:themeColor="accent3" w:themeTint="FE" w:fill="618FA8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CAFF" w:themeColor="accent4" w:themeTint="90"/>
        <w:left w:val="single" w:sz="4" w:space="0" w:color="C6CAFF" w:themeColor="accent4" w:themeTint="90"/>
        <w:bottom w:val="single" w:sz="4" w:space="0" w:color="C6CAFF" w:themeColor="accent4" w:themeTint="90"/>
        <w:right w:val="single" w:sz="4" w:space="0" w:color="C6CAFF" w:themeColor="accent4" w:themeTint="90"/>
        <w:insideH w:val="single" w:sz="4" w:space="0" w:color="C6CAFF" w:themeColor="accent4" w:themeTint="90"/>
        <w:insideV w:val="single" w:sz="4" w:space="0" w:color="C6CA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2C6FF" w:themeColor="accent4" w:themeTint="9A"/>
          <w:left w:val="single" w:sz="4" w:space="0" w:color="C2C6FF" w:themeColor="accent4" w:themeTint="9A"/>
          <w:bottom w:val="single" w:sz="4" w:space="0" w:color="C2C6FF" w:themeColor="accent4" w:themeTint="9A"/>
          <w:right w:val="single" w:sz="4" w:space="0" w:color="C2C6FF" w:themeColor="accent4" w:themeTint="9A"/>
        </w:tcBorders>
        <w:shd w:val="clear" w:color="C2C6FF" w:themeColor="accent4" w:themeTint="9A" w:fill="C2C6FF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C2C6FF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5CEF5" w:themeColor="accent5" w:themeTint="90"/>
        <w:left w:val="single" w:sz="4" w:space="0" w:color="D5CEF5" w:themeColor="accent5" w:themeTint="90"/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  <w:insideV w:val="single" w:sz="4" w:space="0" w:color="D5CEF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6AAEE" w:themeColor="accent5"/>
          <w:left w:val="single" w:sz="4" w:space="0" w:color="B6AAEE" w:themeColor="accent5"/>
          <w:bottom w:val="single" w:sz="4" w:space="0" w:color="B6AAEE" w:themeColor="accent5"/>
          <w:right w:val="single" w:sz="4" w:space="0" w:color="B6AAEE" w:themeColor="accent5"/>
        </w:tcBorders>
        <w:shd w:val="clear" w:color="B6AAEE" w:themeColor="accent5" w:fill="B6AAE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EAE7FA" w:themeColor="accent6" w:themeTint="90"/>
        <w:left w:val="single" w:sz="4" w:space="0" w:color="EAE7FA" w:themeColor="accent6" w:themeTint="90"/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  <w:insideV w:val="single" w:sz="4" w:space="0" w:color="EAE7F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CD6F7" w:themeColor="accent6"/>
          <w:left w:val="single" w:sz="4" w:space="0" w:color="DCD6F7" w:themeColor="accent6"/>
          <w:bottom w:val="single" w:sz="4" w:space="0" w:color="DCD6F7" w:themeColor="accent6"/>
          <w:right w:val="single" w:sz="4" w:space="0" w:color="DCD6F7" w:themeColor="accent6"/>
        </w:tcBorders>
        <w:shd w:val="clear" w:color="DCD6F7" w:themeColor="accent6" w:fill="DCD6F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8CFEF" w:themeColor="accent1" w:themeTint="34" w:fill="C8CFE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53780" w:themeColor="accent1" w:fill="253780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band1Vert">
      <w:tblPr/>
      <w:tcPr>
        <w:shd w:val="clear" w:color="8495DB" w:themeColor="accent1" w:themeTint="75" w:fill="8495DB" w:themeFill="accent1" w:themeFillTint="75"/>
      </w:tcPr>
    </w:tblStylePr>
    <w:tblStylePr w:type="band1Horz">
      <w:tblPr/>
      <w:tcPr>
        <w:shd w:val="clear" w:color="8495DB" w:themeColor="accent1" w:themeTint="75" w:fill="8495D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7F9" w:themeColor="accent2" w:themeTint="32" w:fill="C9E7F9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380C0" w:themeColor="accent2" w:fill="1380C0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band1Vert">
      <w:tblPr/>
      <w:tcPr>
        <w:shd w:val="clear" w:color="82C8F2" w:themeColor="accent2" w:themeTint="75" w:fill="82C8F2" w:themeFill="accent2" w:themeFillTint="75"/>
      </w:tcPr>
    </w:tblStylePr>
    <w:tblStylePr w:type="band1Horz">
      <w:tblPr/>
      <w:tcPr>
        <w:shd w:val="clear" w:color="82C8F2" w:themeColor="accent2" w:themeTint="75" w:fill="82C8F2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E8ED" w:themeColor="accent3" w:themeTint="34" w:fill="DEE8ED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8FA8" w:themeColor="accent3" w:fill="618FA8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band1Vert">
      <w:tblPr/>
      <w:tcPr>
        <w:shd w:val="clear" w:color="B6CBD7" w:themeColor="accent3" w:themeTint="75" w:fill="B6CBD7" w:themeFill="accent3" w:themeFillTint="75"/>
      </w:tcPr>
    </w:tblStylePr>
    <w:tblStylePr w:type="band1Horz">
      <w:tblPr/>
      <w:tcPr>
        <w:shd w:val="clear" w:color="B6CBD7" w:themeColor="accent3" w:themeTint="75" w:fill="B6CBD7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EBFF" w:themeColor="accent4" w:themeTint="34" w:fill="EAEBFF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A2FF" w:themeColor="accent4" w:fill="9BA2FF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band1Vert">
      <w:tblPr/>
      <w:tcPr>
        <w:shd w:val="clear" w:color="D1D4FF" w:themeColor="accent4" w:themeTint="75" w:fill="D1D4FF" w:themeFill="accent4" w:themeFillTint="75"/>
      </w:tcPr>
    </w:tblStylePr>
    <w:tblStylePr w:type="band1Horz">
      <w:tblPr/>
      <w:tcPr>
        <w:shd w:val="clear" w:color="D1D4FF" w:themeColor="accent4" w:themeTint="75" w:fill="D1D4FF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FEDFB" w:themeColor="accent5" w:themeTint="34" w:fill="EFEDFB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B6AAEE" w:themeColor="accent5" w:fill="B6AAE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band1Vert">
      <w:tblPr/>
      <w:tcPr>
        <w:shd w:val="clear" w:color="DDD7F7" w:themeColor="accent5" w:themeTint="75" w:fill="DDD7F7" w:themeFill="accent5" w:themeFillTint="75"/>
      </w:tcPr>
    </w:tblStylePr>
    <w:tblStylePr w:type="band1Horz">
      <w:tblPr/>
      <w:tcPr>
        <w:shd w:val="clear" w:color="DDD7F7" w:themeColor="accent5" w:themeTint="75" w:fill="DDD7F7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F6FD" w:themeColor="accent6" w:themeTint="34" w:fill="F7F6FD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DCD6F7" w:themeColor="accent6" w:fill="DCD6F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band1Vert">
      <w:tblPr/>
      <w:tcPr>
        <w:shd w:val="clear" w:color="EEECFB" w:themeColor="accent6" w:themeTint="75" w:fill="EEECFB" w:themeFill="accent6" w:themeFillTint="75"/>
      </w:tcPr>
    </w:tblStylePr>
    <w:tblStylePr w:type="band1Horz">
      <w:tblPr/>
      <w:tcPr>
        <w:shd w:val="clear" w:color="EEECFB" w:themeColor="accent6" w:themeTint="75" w:fill="EEECFB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88BD8" w:themeColor="accent1" w:themeTint="80"/>
        <w:left w:val="single" w:sz="4" w:space="0" w:color="788BD8" w:themeColor="accent1" w:themeTint="80"/>
        <w:bottom w:val="single" w:sz="4" w:space="0" w:color="788BD8" w:themeColor="accent1" w:themeTint="80"/>
        <w:right w:val="single" w:sz="4" w:space="0" w:color="788BD8" w:themeColor="accent1" w:themeTint="80"/>
        <w:insideH w:val="single" w:sz="4" w:space="0" w:color="788BD8" w:themeColor="accent1" w:themeTint="80"/>
        <w:insideV w:val="single" w:sz="4" w:space="0" w:color="788BD8" w:themeColor="accent1" w:themeTint="80"/>
      </w:tblBorders>
    </w:tblPr>
    <w:tblStylePr w:type="firstRow">
      <w:rPr>
        <w:b/>
        <w:color w:val="788BD8" w:themeColor="accent1" w:themeTint="80" w:themeShade="95"/>
      </w:rPr>
      <w:tblPr/>
      <w:tcPr>
        <w:tcBorders>
          <w:bottom w:val="single" w:sz="12" w:space="0" w:color="788BD8" w:themeColor="accent1" w:themeTint="80"/>
        </w:tcBorders>
      </w:tcPr>
    </w:tblStylePr>
    <w:tblStylePr w:type="lastRow">
      <w:rPr>
        <w:b/>
        <w:color w:val="788BD8" w:themeColor="accent1" w:themeTint="80" w:themeShade="95"/>
      </w:rPr>
    </w:tblStylePr>
    <w:tblStylePr w:type="firstCol">
      <w:rPr>
        <w:b/>
        <w:color w:val="788BD8" w:themeColor="accent1" w:themeTint="80" w:themeShade="95"/>
      </w:rPr>
    </w:tblStylePr>
    <w:tblStylePr w:type="lastCol">
      <w:rPr>
        <w:b/>
        <w:color w:val="788BD8" w:themeColor="accent1" w:themeTint="80" w:themeShade="95"/>
      </w:rPr>
    </w:tblStylePr>
    <w:tblStylePr w:type="band1Vert"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788BD8" w:themeColor="accent1" w:themeTint="80" w:themeShade="95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2Horz">
      <w:rPr>
        <w:rFonts w:ascii="Arial" w:hAnsi="Arial"/>
        <w:color w:val="788BD8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DB8EF" w:themeColor="accent2" w:themeTint="97"/>
        <w:left w:val="single" w:sz="4" w:space="0" w:color="5DB8EF" w:themeColor="accent2" w:themeTint="97"/>
        <w:bottom w:val="single" w:sz="4" w:space="0" w:color="5DB8EF" w:themeColor="accent2" w:themeTint="97"/>
        <w:right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5DB8EF" w:themeColor="accent2" w:themeTint="97" w:themeShade="95"/>
      </w:rPr>
      <w:tblPr/>
      <w:tcPr>
        <w:tcBorders>
          <w:bottom w:val="single" w:sz="12" w:space="0" w:color="5DB8EF" w:themeColor="accent2" w:themeTint="97"/>
        </w:tcBorders>
      </w:tcPr>
    </w:tblStylePr>
    <w:tblStylePr w:type="lastRow">
      <w:rPr>
        <w:b/>
        <w:color w:val="5DB8EF" w:themeColor="accent2" w:themeTint="97" w:themeShade="95"/>
      </w:rPr>
    </w:tblStylePr>
    <w:tblStylePr w:type="firstCol">
      <w:rPr>
        <w:b/>
        <w:color w:val="5DB8EF" w:themeColor="accent2" w:themeTint="97" w:themeShade="95"/>
      </w:rPr>
    </w:tblStylePr>
    <w:tblStylePr w:type="lastCol">
      <w:rPr>
        <w:b/>
        <w:color w:val="5DB8EF" w:themeColor="accent2" w:themeTint="97" w:themeShade="95"/>
      </w:rPr>
    </w:tblStylePr>
    <w:tblStylePr w:type="band1Vert"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18FA8" w:themeColor="accent3" w:themeTint="FE"/>
        <w:left w:val="single" w:sz="4" w:space="0" w:color="618FA8" w:themeColor="accent3" w:themeTint="FE"/>
        <w:bottom w:val="single" w:sz="4" w:space="0" w:color="618FA8" w:themeColor="accent3" w:themeTint="FE"/>
        <w:right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618FA8" w:themeColor="accent3" w:themeTint="FE" w:themeShade="95"/>
      </w:rPr>
      <w:tblPr/>
      <w:tcPr>
        <w:tcBorders>
          <w:bottom w:val="single" w:sz="12" w:space="0" w:color="618FA8" w:themeColor="accent3" w:themeTint="FE"/>
        </w:tcBorders>
      </w:tcPr>
    </w:tblStylePr>
    <w:tblStylePr w:type="lastRow">
      <w:rPr>
        <w:b/>
        <w:color w:val="618FA8" w:themeColor="accent3" w:themeTint="FE" w:themeShade="95"/>
      </w:rPr>
    </w:tblStylePr>
    <w:tblStylePr w:type="firstCol">
      <w:rPr>
        <w:b/>
        <w:color w:val="618FA8" w:themeColor="accent3" w:themeTint="FE" w:themeShade="95"/>
      </w:rPr>
    </w:tblStylePr>
    <w:tblStylePr w:type="lastCol">
      <w:rPr>
        <w:b/>
        <w:color w:val="618FA8" w:themeColor="accent3" w:themeTint="FE" w:themeShade="95"/>
      </w:rPr>
    </w:tblStylePr>
    <w:tblStylePr w:type="band1Vert"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618FA8" w:themeColor="accent3" w:themeTint="FE" w:themeShade="95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2Horz">
      <w:rPr>
        <w:rFonts w:ascii="Arial" w:hAnsi="Arial"/>
        <w:color w:val="618FA8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2C6FF" w:themeColor="accent4" w:themeTint="9A"/>
        <w:left w:val="single" w:sz="4" w:space="0" w:color="C2C6FF" w:themeColor="accent4" w:themeTint="9A"/>
        <w:bottom w:val="single" w:sz="4" w:space="0" w:color="C2C6FF" w:themeColor="accent4" w:themeTint="9A"/>
        <w:right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C2C6FF" w:themeColor="accent4" w:themeTint="9A" w:themeShade="95"/>
      </w:rPr>
      <w:tblPr/>
      <w:tcPr>
        <w:tcBorders>
          <w:bottom w:val="single" w:sz="12" w:space="0" w:color="C2C6FF" w:themeColor="accent4" w:themeTint="9A"/>
        </w:tcBorders>
      </w:tcPr>
    </w:tblStylePr>
    <w:tblStylePr w:type="lastRow">
      <w:rPr>
        <w:b/>
        <w:color w:val="C2C6FF" w:themeColor="accent4" w:themeTint="9A" w:themeShade="95"/>
      </w:rPr>
    </w:tblStylePr>
    <w:tblStylePr w:type="firstCol">
      <w:rPr>
        <w:b/>
        <w:color w:val="C2C6FF" w:themeColor="accent4" w:themeTint="9A" w:themeShade="95"/>
      </w:rPr>
    </w:tblStylePr>
    <w:tblStylePr w:type="lastCol">
      <w:rPr>
        <w:b/>
        <w:color w:val="C2C6FF" w:themeColor="accent4" w:themeTint="9A" w:themeShade="95"/>
      </w:rPr>
    </w:tblStylePr>
    <w:tblStylePr w:type="band1Vert"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AAEE" w:themeColor="accent5"/>
        <w:left w:val="single" w:sz="4" w:space="0" w:color="B6AAEE" w:themeColor="accent5"/>
        <w:bottom w:val="single" w:sz="4" w:space="0" w:color="B6AAEE" w:themeColor="accent5"/>
        <w:right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327C6" w:themeColor="accent5" w:themeShade="95"/>
      </w:rPr>
      <w:tblPr/>
      <w:tcPr>
        <w:tcBorders>
          <w:bottom w:val="single" w:sz="12" w:space="0" w:color="B6AAEE" w:themeColor="accent5"/>
        </w:tcBorders>
      </w:tcPr>
    </w:tblStylePr>
    <w:tblStylePr w:type="lastRow">
      <w:rPr>
        <w:b/>
        <w:color w:val="4327C6" w:themeColor="accent5" w:themeShade="95"/>
      </w:rPr>
    </w:tblStylePr>
    <w:tblStylePr w:type="firstCol">
      <w:rPr>
        <w:b/>
        <w:color w:val="4327C6" w:themeColor="accent5" w:themeShade="95"/>
      </w:rPr>
    </w:tblStylePr>
    <w:tblStylePr w:type="lastCol">
      <w:rPr>
        <w:b/>
        <w:color w:val="4327C6" w:themeColor="accent5" w:themeShade="95"/>
      </w:rPr>
    </w:tblStylePr>
    <w:tblStylePr w:type="band1Vert"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CD6F7" w:themeColor="accent6"/>
        <w:left w:val="single" w:sz="4" w:space="0" w:color="DCD6F7" w:themeColor="accent6"/>
        <w:bottom w:val="single" w:sz="4" w:space="0" w:color="DCD6F7" w:themeColor="accent6"/>
        <w:right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327C6" w:themeColor="accent5" w:themeShade="95"/>
      </w:rPr>
      <w:tblPr/>
      <w:tcPr>
        <w:tcBorders>
          <w:bottom w:val="single" w:sz="12" w:space="0" w:color="DCD6F7" w:themeColor="accent6"/>
        </w:tcBorders>
      </w:tcPr>
    </w:tblStylePr>
    <w:tblStylePr w:type="lastRow">
      <w:rPr>
        <w:b/>
        <w:color w:val="4327C6" w:themeColor="accent5" w:themeShade="95"/>
      </w:rPr>
    </w:tblStylePr>
    <w:tblStylePr w:type="firstCol">
      <w:rPr>
        <w:b/>
        <w:color w:val="4327C6" w:themeColor="accent5" w:themeShade="95"/>
      </w:rPr>
    </w:tblStylePr>
    <w:tblStylePr w:type="lastCol">
      <w:rPr>
        <w:b/>
        <w:color w:val="4327C6" w:themeColor="accent5" w:themeShade="95"/>
      </w:rPr>
    </w:tblStylePr>
    <w:tblStylePr w:type="band1Vert"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88BD8" w:themeColor="accent1" w:themeTint="80"/>
        <w:right w:val="single" w:sz="4" w:space="0" w:color="788BD8" w:themeColor="accent1" w:themeTint="80"/>
        <w:insideH w:val="single" w:sz="4" w:space="0" w:color="788BD8" w:themeColor="accent1" w:themeTint="80"/>
        <w:insideV w:val="single" w:sz="4" w:space="0" w:color="788BD8" w:themeColor="accent1" w:themeTint="80"/>
      </w:tblBorders>
    </w:tblPr>
    <w:tblStylePr w:type="firstRow">
      <w:rPr>
        <w:rFonts w:ascii="Arial" w:hAnsi="Arial"/>
        <w:b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88BD8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88BD8" w:themeColor="accent1" w:themeTint="80" w:themeShade="95"/>
        <w:sz w:val="22"/>
      </w:rPr>
      <w:tblPr/>
      <w:tcPr>
        <w:tcBorders>
          <w:top w:val="single" w:sz="4" w:space="0" w:color="788BD8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88BD8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788BD8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788BD8" w:themeColor="accent1" w:themeTint="80" w:themeShade="95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2Horz">
      <w:rPr>
        <w:rFonts w:ascii="Arial" w:hAnsi="Arial"/>
        <w:color w:val="788BD8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B8EF" w:themeColor="accent2" w:themeTint="97"/>
        <w:right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rFonts w:ascii="Arial" w:hAnsi="Arial"/>
        <w:b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DB8EF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B8EF" w:themeColor="accent2" w:themeTint="97" w:themeShade="95"/>
        <w:sz w:val="22"/>
      </w:rPr>
      <w:tblPr/>
      <w:tcPr>
        <w:tcBorders>
          <w:top w:val="single" w:sz="4" w:space="0" w:color="5DB8EF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DB8EF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5DB8EF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18FA8" w:themeColor="accent3" w:themeTint="FE"/>
        <w:right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rFonts w:ascii="Arial" w:hAnsi="Arial"/>
        <w:b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18FA8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18FA8" w:themeColor="accent3" w:themeTint="FE" w:themeShade="95"/>
        <w:sz w:val="22"/>
      </w:rPr>
      <w:tblPr/>
      <w:tcPr>
        <w:tcBorders>
          <w:top w:val="single" w:sz="4" w:space="0" w:color="618FA8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18FA8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618FA8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618FA8" w:themeColor="accent3" w:themeTint="FE" w:themeShade="95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2Horz">
      <w:rPr>
        <w:rFonts w:ascii="Arial" w:hAnsi="Arial"/>
        <w:color w:val="618FA8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2C6FF" w:themeColor="accent4" w:themeTint="9A"/>
        <w:right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rFonts w:ascii="Arial" w:hAnsi="Arial"/>
        <w:b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2C6FF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C6FF" w:themeColor="accent4" w:themeTint="9A" w:themeShade="95"/>
        <w:sz w:val="22"/>
      </w:rPr>
      <w:tblPr/>
      <w:tcPr>
        <w:tcBorders>
          <w:top w:val="single" w:sz="4" w:space="0" w:color="C2C6FF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2C6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C2C6FF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  <w:insideV w:val="single" w:sz="4" w:space="0" w:color="D5CEF5" w:themeColor="accent5" w:themeTint="90"/>
      </w:tblBorders>
    </w:tblPr>
    <w:tblStylePr w:type="firstRow">
      <w:rPr>
        <w:rFonts w:ascii="Arial" w:hAnsi="Arial"/>
        <w:b/>
        <w:color w:val="4327C6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5CEF5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327C6" w:themeColor="accent5" w:themeShade="95"/>
        <w:sz w:val="22"/>
      </w:rPr>
      <w:tblPr/>
      <w:tcPr>
        <w:tcBorders>
          <w:top w:val="single" w:sz="4" w:space="0" w:color="D5CEF5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327C6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5CEF5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327C6" w:themeColor="accent5" w:themeShade="95"/>
        <w:sz w:val="22"/>
      </w:rPr>
      <w:tblPr/>
      <w:tcPr>
        <w:tcBorders>
          <w:top w:val="none" w:sz="0" w:space="0" w:color="000000"/>
          <w:left w:val="single" w:sz="4" w:space="0" w:color="D5CEF5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  <w:insideV w:val="single" w:sz="4" w:space="0" w:color="EAE7FA" w:themeColor="accent6" w:themeTint="90"/>
      </w:tblBorders>
    </w:tblPr>
    <w:tblStylePr w:type="firstRow">
      <w:rPr>
        <w:rFonts w:ascii="Arial" w:hAnsi="Arial"/>
        <w:b/>
        <w:color w:val="5235D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AE7FA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235D7" w:themeColor="accent6" w:themeShade="95"/>
        <w:sz w:val="22"/>
      </w:rPr>
      <w:tblPr/>
      <w:tcPr>
        <w:tcBorders>
          <w:top w:val="single" w:sz="4" w:space="0" w:color="EAE7FA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235D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AE7FA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235D7" w:themeColor="accent6" w:themeShade="95"/>
        <w:sz w:val="22"/>
      </w:rPr>
      <w:tblPr/>
      <w:tcPr>
        <w:tcBorders>
          <w:top w:val="none" w:sz="0" w:space="0" w:color="000000"/>
          <w:left w:val="single" w:sz="4" w:space="0" w:color="EAE7FA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5235D7" w:themeColor="accent6" w:themeShade="95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2Horz">
      <w:rPr>
        <w:rFonts w:ascii="Arial" w:hAnsi="Arial"/>
        <w:color w:val="5235D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53780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53780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380C0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380C0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8FA8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A2FF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A2FF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6AAE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CD6F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tblPr/>
      <w:tcPr>
        <w:shd w:val="clear" w:color="F6F4FD" w:themeColor="accent6" w:themeTint="40" w:fill="F6F4FD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77CD3" w:themeColor="accent1" w:themeTint="90"/>
        <w:bottom w:val="single" w:sz="4" w:space="0" w:color="677CD3" w:themeColor="accent1" w:themeTint="90"/>
        <w:insideH w:val="single" w:sz="4" w:space="0" w:color="677CD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7CD3" w:themeColor="accent1" w:themeTint="90"/>
          <w:left w:val="none" w:sz="4" w:space="0" w:color="000000"/>
          <w:bottom w:val="single" w:sz="4" w:space="0" w:color="677CD3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7CD3" w:themeColor="accent1" w:themeTint="90"/>
          <w:left w:val="none" w:sz="4" w:space="0" w:color="000000"/>
          <w:bottom w:val="single" w:sz="4" w:space="0" w:color="677CD3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5BCEF" w:themeColor="accent2" w:themeTint="90"/>
        <w:bottom w:val="single" w:sz="4" w:space="0" w:color="65BCEF" w:themeColor="accent2" w:themeTint="90"/>
        <w:insideH w:val="single" w:sz="4" w:space="0" w:color="65BCEF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5BCEF" w:themeColor="accent2" w:themeTint="90"/>
          <w:left w:val="none" w:sz="4" w:space="0" w:color="000000"/>
          <w:bottom w:val="single" w:sz="4" w:space="0" w:color="65BCEF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5BCEF" w:themeColor="accent2" w:themeTint="90"/>
          <w:left w:val="none" w:sz="4" w:space="0" w:color="000000"/>
          <w:bottom w:val="single" w:sz="4" w:space="0" w:color="65BCEF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BFCD" w:themeColor="accent3" w:themeTint="90"/>
        <w:bottom w:val="single" w:sz="4" w:space="0" w:color="A5BFCD" w:themeColor="accent3" w:themeTint="90"/>
        <w:insideH w:val="single" w:sz="4" w:space="0" w:color="A5BFC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BFCD" w:themeColor="accent3" w:themeTint="90"/>
          <w:left w:val="none" w:sz="4" w:space="0" w:color="000000"/>
          <w:bottom w:val="single" w:sz="4" w:space="0" w:color="A5BFC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BFCD" w:themeColor="accent3" w:themeTint="90"/>
          <w:left w:val="none" w:sz="4" w:space="0" w:color="000000"/>
          <w:bottom w:val="single" w:sz="4" w:space="0" w:color="A5BFC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CAFF" w:themeColor="accent4" w:themeTint="90"/>
        <w:bottom w:val="single" w:sz="4" w:space="0" w:color="C6CAFF" w:themeColor="accent4" w:themeTint="90"/>
        <w:insideH w:val="single" w:sz="4" w:space="0" w:color="C6CAF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CAFF" w:themeColor="accent4" w:themeTint="90"/>
          <w:left w:val="none" w:sz="4" w:space="0" w:color="000000"/>
          <w:bottom w:val="single" w:sz="4" w:space="0" w:color="C6CAF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CAFF" w:themeColor="accent4" w:themeTint="90"/>
          <w:left w:val="none" w:sz="4" w:space="0" w:color="000000"/>
          <w:bottom w:val="single" w:sz="4" w:space="0" w:color="C6CAF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CEF5" w:themeColor="accent5" w:themeTint="90"/>
        <w:bottom w:val="single" w:sz="4" w:space="0" w:color="D5CEF5" w:themeColor="accent5" w:themeTint="90"/>
        <w:insideH w:val="single" w:sz="4" w:space="0" w:color="D5CEF5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5CEF5" w:themeColor="accent5" w:themeTint="90"/>
          <w:left w:val="none" w:sz="4" w:space="0" w:color="000000"/>
          <w:bottom w:val="single" w:sz="4" w:space="0" w:color="D5CEF5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5CEF5" w:themeColor="accent5" w:themeTint="90"/>
          <w:left w:val="none" w:sz="4" w:space="0" w:color="000000"/>
          <w:bottom w:val="single" w:sz="4" w:space="0" w:color="D5CEF5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AE7FA" w:themeColor="accent6" w:themeTint="90"/>
        <w:bottom w:val="single" w:sz="4" w:space="0" w:color="EAE7FA" w:themeColor="accent6" w:themeTint="90"/>
        <w:insideH w:val="single" w:sz="4" w:space="0" w:color="EAE7F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E7FA" w:themeColor="accent6" w:themeTint="90"/>
          <w:left w:val="none" w:sz="4" w:space="0" w:color="000000"/>
          <w:bottom w:val="single" w:sz="4" w:space="0" w:color="EAE7FA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E7FA" w:themeColor="accent6" w:themeTint="90"/>
          <w:left w:val="none" w:sz="4" w:space="0" w:color="000000"/>
          <w:bottom w:val="single" w:sz="4" w:space="0" w:color="EAE7FA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53780" w:themeColor="accent1"/>
        <w:left w:val="single" w:sz="4" w:space="0" w:color="253780" w:themeColor="accent1"/>
        <w:bottom w:val="single" w:sz="4" w:space="0" w:color="253780" w:themeColor="accent1"/>
        <w:right w:val="single" w:sz="4" w:space="0" w:color="253780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53780" w:themeColor="accent1"/>
          <w:right w:val="single" w:sz="4" w:space="0" w:color="253780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53780" w:themeColor="accent1"/>
          <w:bottom w:val="single" w:sz="4" w:space="0" w:color="253780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DB8EF" w:themeColor="accent2" w:themeTint="97"/>
        <w:left w:val="single" w:sz="4" w:space="0" w:color="5DB8EF" w:themeColor="accent2" w:themeTint="97"/>
        <w:bottom w:val="single" w:sz="4" w:space="0" w:color="5DB8EF" w:themeColor="accent2" w:themeTint="97"/>
        <w:right w:val="single" w:sz="4" w:space="0" w:color="5DB8EF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DB8EF" w:themeColor="accent2" w:themeTint="97"/>
          <w:right w:val="single" w:sz="4" w:space="0" w:color="5DB8E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DB8EF" w:themeColor="accent2" w:themeTint="97"/>
          <w:bottom w:val="single" w:sz="4" w:space="0" w:color="5DB8EF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CCB" w:themeColor="accent3" w:themeTint="98"/>
        <w:left w:val="single" w:sz="4" w:space="0" w:color="A0BCCB" w:themeColor="accent3" w:themeTint="98"/>
        <w:bottom w:val="single" w:sz="4" w:space="0" w:color="A0BCCB" w:themeColor="accent3" w:themeTint="98"/>
        <w:right w:val="single" w:sz="4" w:space="0" w:color="A0BCC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BCCB" w:themeColor="accent3" w:themeTint="98" w:fill="A0BCC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BCCB" w:themeColor="accent3" w:themeTint="98"/>
          <w:right w:val="single" w:sz="4" w:space="0" w:color="A0BCC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BCCB" w:themeColor="accent3" w:themeTint="98"/>
          <w:bottom w:val="single" w:sz="4" w:space="0" w:color="A0BCC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2C6FF" w:themeColor="accent4" w:themeTint="9A"/>
        <w:left w:val="single" w:sz="4" w:space="0" w:color="C2C6FF" w:themeColor="accent4" w:themeTint="9A"/>
        <w:bottom w:val="single" w:sz="4" w:space="0" w:color="C2C6FF" w:themeColor="accent4" w:themeTint="9A"/>
        <w:right w:val="single" w:sz="4" w:space="0" w:color="C2C6FF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2C6FF" w:themeColor="accent4" w:themeTint="9A"/>
          <w:right w:val="single" w:sz="4" w:space="0" w:color="C2C6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2C6FF" w:themeColor="accent4" w:themeTint="9A"/>
          <w:bottom w:val="single" w:sz="4" w:space="0" w:color="C2C6FF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2CBF4" w:themeColor="accent5" w:themeTint="9A"/>
        <w:left w:val="single" w:sz="4" w:space="0" w:color="D2CBF4" w:themeColor="accent5" w:themeTint="9A"/>
        <w:bottom w:val="single" w:sz="4" w:space="0" w:color="D2CBF4" w:themeColor="accent5" w:themeTint="9A"/>
        <w:right w:val="single" w:sz="4" w:space="0" w:color="D2CBF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2CBF4" w:themeColor="accent5" w:themeTint="9A" w:fill="D2CBF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2CBF4" w:themeColor="accent5" w:themeTint="9A"/>
          <w:right w:val="single" w:sz="4" w:space="0" w:color="D2CB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2CBF4" w:themeColor="accent5" w:themeTint="9A"/>
          <w:bottom w:val="single" w:sz="4" w:space="0" w:color="D2CBF4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9E6FA" w:themeColor="accent6" w:themeTint="98"/>
        <w:left w:val="single" w:sz="4" w:space="0" w:color="E9E6FA" w:themeColor="accent6" w:themeTint="98"/>
        <w:bottom w:val="single" w:sz="4" w:space="0" w:color="E9E6FA" w:themeColor="accent6" w:themeTint="98"/>
        <w:right w:val="single" w:sz="4" w:space="0" w:color="E9E6FA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E6FA" w:themeColor="accent6" w:themeTint="98" w:fill="E9E6FA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E6FA" w:themeColor="accent6" w:themeTint="98"/>
          <w:right w:val="single" w:sz="4" w:space="0" w:color="E9E6F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E6FA" w:themeColor="accent6" w:themeTint="98"/>
          <w:bottom w:val="single" w:sz="4" w:space="0" w:color="E9E6FA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77CD3" w:themeColor="accent1" w:themeTint="90"/>
        <w:left w:val="single" w:sz="4" w:space="0" w:color="677CD3" w:themeColor="accent1" w:themeTint="90"/>
        <w:bottom w:val="single" w:sz="4" w:space="0" w:color="677CD3" w:themeColor="accent1" w:themeTint="90"/>
        <w:right w:val="single" w:sz="4" w:space="0" w:color="677CD3" w:themeColor="accent1" w:themeTint="90"/>
        <w:insideH w:val="single" w:sz="4" w:space="0" w:color="677C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5BCEF" w:themeColor="accent2" w:themeTint="90"/>
        <w:left w:val="single" w:sz="4" w:space="0" w:color="65BCEF" w:themeColor="accent2" w:themeTint="90"/>
        <w:bottom w:val="single" w:sz="4" w:space="0" w:color="65BCEF" w:themeColor="accent2" w:themeTint="90"/>
        <w:right w:val="single" w:sz="4" w:space="0" w:color="65BCEF" w:themeColor="accent2" w:themeTint="90"/>
        <w:insideH w:val="single" w:sz="4" w:space="0" w:color="65BCE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BFCD" w:themeColor="accent3" w:themeTint="90"/>
        <w:left w:val="single" w:sz="4" w:space="0" w:color="A5BFCD" w:themeColor="accent3" w:themeTint="90"/>
        <w:bottom w:val="single" w:sz="4" w:space="0" w:color="A5BFCD" w:themeColor="accent3" w:themeTint="90"/>
        <w:right w:val="single" w:sz="4" w:space="0" w:color="A5BFCD" w:themeColor="accent3" w:themeTint="90"/>
        <w:insideH w:val="single" w:sz="4" w:space="0" w:color="A5BF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CAFF" w:themeColor="accent4" w:themeTint="90"/>
        <w:left w:val="single" w:sz="4" w:space="0" w:color="C6CAFF" w:themeColor="accent4" w:themeTint="90"/>
        <w:bottom w:val="single" w:sz="4" w:space="0" w:color="C6CAFF" w:themeColor="accent4" w:themeTint="90"/>
        <w:right w:val="single" w:sz="4" w:space="0" w:color="C6CAFF" w:themeColor="accent4" w:themeTint="90"/>
        <w:insideH w:val="single" w:sz="4" w:space="0" w:color="C6CA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CEF5" w:themeColor="accent5" w:themeTint="90"/>
        <w:left w:val="single" w:sz="4" w:space="0" w:color="D5CEF5" w:themeColor="accent5" w:themeTint="90"/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AE7FA" w:themeColor="accent6" w:themeTint="90"/>
        <w:left w:val="single" w:sz="4" w:space="0" w:color="EAE7FA" w:themeColor="accent6" w:themeTint="90"/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253780" w:themeColor="accent1"/>
        <w:left w:val="single" w:sz="32" w:space="0" w:color="253780" w:themeColor="accent1"/>
        <w:bottom w:val="single" w:sz="32" w:space="0" w:color="253780" w:themeColor="accent1"/>
        <w:right w:val="single" w:sz="32" w:space="0" w:color="253780" w:themeColor="accent1"/>
      </w:tblBorders>
      <w:shd w:val="clear" w:color="253780" w:themeColor="accent1" w:fill="253780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253780" w:themeColor="accent1"/>
          <w:bottom w:val="single" w:sz="12" w:space="0" w:color="FFFFFF" w:themeColor="light1"/>
        </w:tcBorders>
        <w:shd w:val="clear" w:color="253780" w:themeColor="accent1" w:fill="253780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253780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53780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253780" w:themeColor="accent1" w:fill="253780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53780" w:themeColor="accent1" w:fill="253780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53780" w:themeColor="accent1" w:fill="253780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DB8EF" w:themeColor="accent2" w:themeTint="97"/>
        <w:left w:val="single" w:sz="32" w:space="0" w:color="5DB8EF" w:themeColor="accent2" w:themeTint="97"/>
        <w:bottom w:val="single" w:sz="32" w:space="0" w:color="5DB8EF" w:themeColor="accent2" w:themeTint="97"/>
        <w:right w:val="single" w:sz="32" w:space="0" w:color="5DB8EF" w:themeColor="accent2" w:themeTint="97"/>
      </w:tblBorders>
      <w:shd w:val="clear" w:color="5DB8EF" w:themeColor="accent2" w:themeTint="97" w:fill="5DB8EF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DB8EF" w:themeColor="accent2" w:themeTint="97"/>
          <w:bottom w:val="single" w:sz="12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DB8EF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DB8EF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0BCCB" w:themeColor="accent3" w:themeTint="98"/>
        <w:left w:val="single" w:sz="32" w:space="0" w:color="A0BCCB" w:themeColor="accent3" w:themeTint="98"/>
        <w:bottom w:val="single" w:sz="32" w:space="0" w:color="A0BCCB" w:themeColor="accent3" w:themeTint="98"/>
        <w:right w:val="single" w:sz="32" w:space="0" w:color="A0BCCB" w:themeColor="accent3" w:themeTint="98"/>
      </w:tblBorders>
      <w:shd w:val="clear" w:color="A0BCCB" w:themeColor="accent3" w:themeTint="98" w:fill="A0BCC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BCCB" w:themeColor="accent3" w:themeTint="98"/>
          <w:bottom w:val="single" w:sz="12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BCC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BCC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2C6FF" w:themeColor="accent4" w:themeTint="9A"/>
        <w:left w:val="single" w:sz="32" w:space="0" w:color="C2C6FF" w:themeColor="accent4" w:themeTint="9A"/>
        <w:bottom w:val="single" w:sz="32" w:space="0" w:color="C2C6FF" w:themeColor="accent4" w:themeTint="9A"/>
        <w:right w:val="single" w:sz="32" w:space="0" w:color="C2C6FF" w:themeColor="accent4" w:themeTint="9A"/>
      </w:tblBorders>
      <w:shd w:val="clear" w:color="C2C6FF" w:themeColor="accent4" w:themeTint="9A" w:fill="C2C6FF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2C6FF" w:themeColor="accent4" w:themeTint="9A"/>
          <w:bottom w:val="single" w:sz="12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2C6FF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2C6FF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2CBF4" w:themeColor="accent5" w:themeTint="9A"/>
        <w:left w:val="single" w:sz="32" w:space="0" w:color="D2CBF4" w:themeColor="accent5" w:themeTint="9A"/>
        <w:bottom w:val="single" w:sz="32" w:space="0" w:color="D2CBF4" w:themeColor="accent5" w:themeTint="9A"/>
        <w:right w:val="single" w:sz="32" w:space="0" w:color="D2CBF4" w:themeColor="accent5" w:themeTint="9A"/>
      </w:tblBorders>
      <w:shd w:val="clear" w:color="D2CBF4" w:themeColor="accent5" w:themeTint="9A" w:fill="D2CBF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2CBF4" w:themeColor="accent5" w:themeTint="9A"/>
          <w:bottom w:val="single" w:sz="12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2CBF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2CBF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E9E6FA" w:themeColor="accent6" w:themeTint="98"/>
        <w:left w:val="single" w:sz="32" w:space="0" w:color="E9E6FA" w:themeColor="accent6" w:themeTint="98"/>
        <w:bottom w:val="single" w:sz="32" w:space="0" w:color="E9E6FA" w:themeColor="accent6" w:themeTint="98"/>
        <w:right w:val="single" w:sz="32" w:space="0" w:color="E9E6FA" w:themeColor="accent6" w:themeTint="98"/>
      </w:tblBorders>
      <w:shd w:val="clear" w:color="E9E6FA" w:themeColor="accent6" w:themeTint="98" w:fill="E9E6FA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E6FA" w:themeColor="accent6" w:themeTint="98"/>
          <w:bottom w:val="single" w:sz="12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E6FA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E6FA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53780" w:themeColor="accent1"/>
        <w:bottom w:val="single" w:sz="4" w:space="0" w:color="253780" w:themeColor="accent1"/>
      </w:tblBorders>
    </w:tblPr>
    <w:tblStylePr w:type="firstRow">
      <w:rPr>
        <w:b/>
        <w:color w:val="15204A" w:themeColor="accent1" w:themeShade="95"/>
      </w:rPr>
      <w:tblPr/>
      <w:tcPr>
        <w:tcBorders>
          <w:bottom w:val="single" w:sz="4" w:space="0" w:color="253780" w:themeColor="accent1"/>
        </w:tcBorders>
      </w:tcPr>
    </w:tblStylePr>
    <w:tblStylePr w:type="lastRow">
      <w:rPr>
        <w:b/>
        <w:color w:val="15204A" w:themeColor="accent1" w:themeShade="95"/>
      </w:rPr>
      <w:tblPr/>
      <w:tcPr>
        <w:tcBorders>
          <w:top w:val="single" w:sz="4" w:space="0" w:color="253780" w:themeColor="accent1"/>
        </w:tcBorders>
      </w:tcPr>
    </w:tblStylePr>
    <w:tblStylePr w:type="firstCol">
      <w:rPr>
        <w:b/>
        <w:color w:val="15204A" w:themeColor="accent1" w:themeShade="95"/>
      </w:rPr>
    </w:tblStylePr>
    <w:tblStylePr w:type="lastCol">
      <w:rPr>
        <w:b/>
        <w:color w:val="15204A" w:themeColor="accent1" w:themeShade="95"/>
      </w:r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15204A" w:themeColor="accent1" w:themeShade="95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2Horz">
      <w:rPr>
        <w:rFonts w:ascii="Arial" w:hAnsi="Arial"/>
        <w:color w:val="15204A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DB8EF" w:themeColor="accent2" w:themeTint="97"/>
        <w:bottom w:val="single" w:sz="4" w:space="0" w:color="5DB8EF" w:themeColor="accent2" w:themeTint="97"/>
      </w:tblBorders>
    </w:tblPr>
    <w:tblStylePr w:type="firstRow">
      <w:rPr>
        <w:b/>
        <w:color w:val="5DB8EF" w:themeColor="accent2" w:themeTint="97" w:themeShade="95"/>
      </w:rPr>
      <w:tblPr/>
      <w:tcPr>
        <w:tcBorders>
          <w:bottom w:val="single" w:sz="4" w:space="0" w:color="5DB8EF" w:themeColor="accent2" w:themeTint="97"/>
        </w:tcBorders>
      </w:tcPr>
    </w:tblStylePr>
    <w:tblStylePr w:type="lastRow">
      <w:rPr>
        <w:b/>
        <w:color w:val="5DB8EF" w:themeColor="accent2" w:themeTint="97" w:themeShade="95"/>
      </w:rPr>
      <w:tblPr/>
      <w:tcPr>
        <w:tcBorders>
          <w:top w:val="single" w:sz="4" w:space="0" w:color="5DB8EF" w:themeColor="accent2" w:themeTint="97"/>
        </w:tcBorders>
      </w:tcPr>
    </w:tblStylePr>
    <w:tblStylePr w:type="firstCol">
      <w:rPr>
        <w:b/>
        <w:color w:val="5DB8EF" w:themeColor="accent2" w:themeTint="97" w:themeShade="95"/>
      </w:rPr>
    </w:tblStylePr>
    <w:tblStylePr w:type="lastCol">
      <w:rPr>
        <w:b/>
        <w:color w:val="5DB8EF" w:themeColor="accent2" w:themeTint="97" w:themeShade="95"/>
      </w:r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CCB" w:themeColor="accent3" w:themeTint="98"/>
        <w:bottom w:val="single" w:sz="4" w:space="0" w:color="A0BCCB" w:themeColor="accent3" w:themeTint="98"/>
      </w:tblBorders>
    </w:tblPr>
    <w:tblStylePr w:type="firstRow">
      <w:rPr>
        <w:b/>
        <w:color w:val="A0BCCB" w:themeColor="accent3" w:themeTint="98" w:themeShade="95"/>
      </w:rPr>
      <w:tblPr/>
      <w:tcPr>
        <w:tcBorders>
          <w:bottom w:val="single" w:sz="4" w:space="0" w:color="A0BCCB" w:themeColor="accent3" w:themeTint="98"/>
        </w:tcBorders>
      </w:tcPr>
    </w:tblStylePr>
    <w:tblStylePr w:type="lastRow">
      <w:rPr>
        <w:b/>
        <w:color w:val="A0BCCB" w:themeColor="accent3" w:themeTint="98" w:themeShade="95"/>
      </w:rPr>
      <w:tblPr/>
      <w:tcPr>
        <w:tcBorders>
          <w:top w:val="single" w:sz="4" w:space="0" w:color="A0BCCB" w:themeColor="accent3" w:themeTint="98"/>
        </w:tcBorders>
      </w:tcPr>
    </w:tblStylePr>
    <w:tblStylePr w:type="firstCol">
      <w:rPr>
        <w:b/>
        <w:color w:val="A0BCCB" w:themeColor="accent3" w:themeTint="98" w:themeShade="95"/>
      </w:rPr>
    </w:tblStylePr>
    <w:tblStylePr w:type="lastCol">
      <w:rPr>
        <w:b/>
        <w:color w:val="A0BCCB" w:themeColor="accent3" w:themeTint="98" w:themeShade="95"/>
      </w:r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A0BCCB" w:themeColor="accent3" w:themeTint="98" w:themeShade="95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2Horz">
      <w:rPr>
        <w:rFonts w:ascii="Arial" w:hAnsi="Arial"/>
        <w:color w:val="A0BCC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2C6FF" w:themeColor="accent4" w:themeTint="9A"/>
        <w:bottom w:val="single" w:sz="4" w:space="0" w:color="C2C6FF" w:themeColor="accent4" w:themeTint="9A"/>
      </w:tblBorders>
    </w:tblPr>
    <w:tblStylePr w:type="firstRow">
      <w:rPr>
        <w:b/>
        <w:color w:val="C2C6FF" w:themeColor="accent4" w:themeTint="9A" w:themeShade="95"/>
      </w:rPr>
      <w:tblPr/>
      <w:tcPr>
        <w:tcBorders>
          <w:bottom w:val="single" w:sz="4" w:space="0" w:color="C2C6FF" w:themeColor="accent4" w:themeTint="9A"/>
        </w:tcBorders>
      </w:tcPr>
    </w:tblStylePr>
    <w:tblStylePr w:type="lastRow">
      <w:rPr>
        <w:b/>
        <w:color w:val="C2C6FF" w:themeColor="accent4" w:themeTint="9A" w:themeShade="95"/>
      </w:rPr>
      <w:tblPr/>
      <w:tcPr>
        <w:tcBorders>
          <w:top w:val="single" w:sz="4" w:space="0" w:color="C2C6FF" w:themeColor="accent4" w:themeTint="9A"/>
        </w:tcBorders>
      </w:tcPr>
    </w:tblStylePr>
    <w:tblStylePr w:type="firstCol">
      <w:rPr>
        <w:b/>
        <w:color w:val="C2C6FF" w:themeColor="accent4" w:themeTint="9A" w:themeShade="95"/>
      </w:rPr>
    </w:tblStylePr>
    <w:tblStylePr w:type="lastCol">
      <w:rPr>
        <w:b/>
        <w:color w:val="C2C6FF" w:themeColor="accent4" w:themeTint="9A" w:themeShade="95"/>
      </w:r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2CBF4" w:themeColor="accent5" w:themeTint="9A"/>
        <w:bottom w:val="single" w:sz="4" w:space="0" w:color="D2CBF4" w:themeColor="accent5" w:themeTint="9A"/>
      </w:tblBorders>
    </w:tblPr>
    <w:tblStylePr w:type="firstRow">
      <w:rPr>
        <w:b/>
        <w:color w:val="D2CBF4" w:themeColor="accent5" w:themeTint="9A" w:themeShade="95"/>
      </w:rPr>
      <w:tblPr/>
      <w:tcPr>
        <w:tcBorders>
          <w:bottom w:val="single" w:sz="4" w:space="0" w:color="D2CBF4" w:themeColor="accent5" w:themeTint="9A"/>
        </w:tcBorders>
      </w:tcPr>
    </w:tblStylePr>
    <w:tblStylePr w:type="lastRow">
      <w:rPr>
        <w:b/>
        <w:color w:val="D2CBF4" w:themeColor="accent5" w:themeTint="9A" w:themeShade="95"/>
      </w:rPr>
      <w:tblPr/>
      <w:tcPr>
        <w:tcBorders>
          <w:top w:val="single" w:sz="4" w:space="0" w:color="D2CBF4" w:themeColor="accent5" w:themeTint="9A"/>
        </w:tcBorders>
      </w:tcPr>
    </w:tblStylePr>
    <w:tblStylePr w:type="firstCol">
      <w:rPr>
        <w:b/>
        <w:color w:val="D2CBF4" w:themeColor="accent5" w:themeTint="9A" w:themeShade="95"/>
      </w:rPr>
    </w:tblStylePr>
    <w:tblStylePr w:type="lastCol">
      <w:rPr>
        <w:b/>
        <w:color w:val="D2CBF4" w:themeColor="accent5" w:themeTint="9A" w:themeShade="95"/>
      </w:r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D2CBF4" w:themeColor="accent5" w:themeTint="9A" w:themeShade="95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2Horz">
      <w:rPr>
        <w:rFonts w:ascii="Arial" w:hAnsi="Arial"/>
        <w:color w:val="D2CBF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9E6FA" w:themeColor="accent6" w:themeTint="98"/>
        <w:bottom w:val="single" w:sz="4" w:space="0" w:color="E9E6FA" w:themeColor="accent6" w:themeTint="98"/>
      </w:tblBorders>
    </w:tblPr>
    <w:tblStylePr w:type="firstRow">
      <w:rPr>
        <w:b/>
        <w:color w:val="E9E6FA" w:themeColor="accent6" w:themeTint="98" w:themeShade="95"/>
      </w:rPr>
      <w:tblPr/>
      <w:tcPr>
        <w:tcBorders>
          <w:bottom w:val="single" w:sz="4" w:space="0" w:color="E9E6FA" w:themeColor="accent6" w:themeTint="98"/>
        </w:tcBorders>
      </w:tcPr>
    </w:tblStylePr>
    <w:tblStylePr w:type="lastRow">
      <w:rPr>
        <w:b/>
        <w:color w:val="E9E6FA" w:themeColor="accent6" w:themeTint="98" w:themeShade="95"/>
      </w:rPr>
      <w:tblPr/>
      <w:tcPr>
        <w:tcBorders>
          <w:top w:val="single" w:sz="4" w:space="0" w:color="E9E6FA" w:themeColor="accent6" w:themeTint="98"/>
        </w:tcBorders>
      </w:tcPr>
    </w:tblStylePr>
    <w:tblStylePr w:type="firstCol">
      <w:rPr>
        <w:b/>
        <w:color w:val="E9E6FA" w:themeColor="accent6" w:themeTint="98" w:themeShade="95"/>
      </w:rPr>
    </w:tblStylePr>
    <w:tblStylePr w:type="lastCol">
      <w:rPr>
        <w:b/>
        <w:color w:val="E9E6FA" w:themeColor="accent6" w:themeTint="98" w:themeShade="95"/>
      </w:r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E9E6FA" w:themeColor="accent6" w:themeTint="98" w:themeShade="95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2Horz">
      <w:rPr>
        <w:rFonts w:ascii="Arial" w:hAnsi="Arial"/>
        <w:color w:val="E9E6FA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253780" w:themeColor="accent1"/>
      </w:tblBorders>
    </w:tblPr>
    <w:tblStylePr w:type="firstRow"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253780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15204A" w:themeColor="accent1" w:themeShade="95"/>
        <w:sz w:val="22"/>
      </w:rPr>
      <w:tblPr/>
      <w:tcPr>
        <w:tcBorders>
          <w:top w:val="single" w:sz="4" w:space="0" w:color="253780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253780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single" w:sz="4" w:space="0" w:color="253780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15204A" w:themeColor="accent1" w:themeShade="95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2Horz">
      <w:rPr>
        <w:rFonts w:ascii="Arial" w:hAnsi="Arial"/>
        <w:color w:val="15204A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DB8EF" w:themeColor="accent2" w:themeTint="97"/>
      </w:tblBorders>
    </w:tblPr>
    <w:tblStylePr w:type="firstRow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DB8EF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single" w:sz="4" w:space="0" w:color="5DB8EF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DB8EF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5DB8EF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0BCCB" w:themeColor="accent3" w:themeTint="98"/>
      </w:tblBorders>
    </w:tblPr>
    <w:tblStylePr w:type="firstRow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CC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single" w:sz="4" w:space="0" w:color="A0BCC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CC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0BCC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A0BCCB" w:themeColor="accent3" w:themeTint="98" w:themeShade="95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2Horz">
      <w:rPr>
        <w:rFonts w:ascii="Arial" w:hAnsi="Arial"/>
        <w:color w:val="A0BCC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2C6FF" w:themeColor="accent4" w:themeTint="9A"/>
      </w:tblBorders>
    </w:tblPr>
    <w:tblStylePr w:type="firstRow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2C6FF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single" w:sz="4" w:space="0" w:color="C2C6FF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2C6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C2C6FF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2CBF4" w:themeColor="accent5" w:themeTint="9A"/>
      </w:tblBorders>
    </w:tblPr>
    <w:tblStylePr w:type="firstRow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2CBF4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single" w:sz="4" w:space="0" w:color="D2CBF4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2CBF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2CBF4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D2CBF4" w:themeColor="accent5" w:themeTint="9A" w:themeShade="95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2Horz">
      <w:rPr>
        <w:rFonts w:ascii="Arial" w:hAnsi="Arial"/>
        <w:color w:val="D2CBF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E9E6FA" w:themeColor="accent6" w:themeTint="98"/>
      </w:tblBorders>
    </w:tblPr>
    <w:tblStylePr w:type="firstRow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E6FA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single" w:sz="4" w:space="0" w:color="E9E6FA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E6FA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E9E6FA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E9E6FA" w:themeColor="accent6" w:themeTint="98" w:themeShade="95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2Horz">
      <w:rPr>
        <w:rFonts w:ascii="Arial" w:hAnsi="Arial"/>
        <w:color w:val="E9E6FA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15204A" w:themeColor="accent1" w:themeShade="95"/>
        <w:left w:val="single" w:sz="4" w:space="0" w:color="15204A" w:themeColor="accent1" w:themeShade="95"/>
        <w:bottom w:val="single" w:sz="4" w:space="0" w:color="15204A" w:themeColor="accent1" w:themeShade="95"/>
        <w:right w:val="single" w:sz="4" w:space="0" w:color="15204A" w:themeColor="accent1" w:themeShade="95"/>
        <w:insideH w:val="single" w:sz="4" w:space="0" w:color="15204A" w:themeColor="accent1" w:themeShade="95"/>
        <w:insideV w:val="single" w:sz="4" w:space="0" w:color="15204A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0B4A6F" w:themeColor="accent2" w:themeShade="95"/>
        <w:left w:val="single" w:sz="4" w:space="0" w:color="0B4A6F" w:themeColor="accent2" w:themeShade="95"/>
        <w:bottom w:val="single" w:sz="4" w:space="0" w:color="0B4A6F" w:themeColor="accent2" w:themeShade="95"/>
        <w:right w:val="single" w:sz="4" w:space="0" w:color="0B4A6F" w:themeColor="accent2" w:themeShade="95"/>
        <w:insideH w:val="single" w:sz="4" w:space="0" w:color="0B4A6F" w:themeColor="accent2" w:themeShade="95"/>
        <w:insideV w:val="single" w:sz="4" w:space="0" w:color="0B4A6F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375363" w:themeColor="accent3" w:themeShade="95"/>
        <w:left w:val="single" w:sz="4" w:space="0" w:color="375363" w:themeColor="accent3" w:themeShade="95"/>
        <w:bottom w:val="single" w:sz="4" w:space="0" w:color="375363" w:themeColor="accent3" w:themeShade="95"/>
        <w:right w:val="single" w:sz="4" w:space="0" w:color="375363" w:themeColor="accent3" w:themeShade="95"/>
        <w:insideH w:val="single" w:sz="4" w:space="0" w:color="375363" w:themeColor="accent3" w:themeShade="95"/>
        <w:insideV w:val="single" w:sz="4" w:space="0" w:color="375363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000FEF" w:themeColor="accent4" w:themeShade="95"/>
        <w:left w:val="single" w:sz="4" w:space="0" w:color="000FEF" w:themeColor="accent4" w:themeShade="95"/>
        <w:bottom w:val="single" w:sz="4" w:space="0" w:color="000FEF" w:themeColor="accent4" w:themeShade="95"/>
        <w:right w:val="single" w:sz="4" w:space="0" w:color="000FEF" w:themeColor="accent4" w:themeShade="95"/>
        <w:insideH w:val="single" w:sz="4" w:space="0" w:color="000FEF" w:themeColor="accent4" w:themeShade="95"/>
        <w:insideV w:val="single" w:sz="4" w:space="0" w:color="000FE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4327C6" w:themeColor="accent5" w:themeShade="95"/>
        <w:left w:val="single" w:sz="4" w:space="0" w:color="4327C6" w:themeColor="accent5" w:themeShade="95"/>
        <w:bottom w:val="single" w:sz="4" w:space="0" w:color="4327C6" w:themeColor="accent5" w:themeShade="95"/>
        <w:right w:val="single" w:sz="4" w:space="0" w:color="4327C6" w:themeColor="accent5" w:themeShade="95"/>
        <w:insideH w:val="single" w:sz="4" w:space="0" w:color="4327C6" w:themeColor="accent5" w:themeShade="95"/>
        <w:insideV w:val="single" w:sz="4" w:space="0" w:color="4327C6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5235D7" w:themeColor="accent6" w:themeShade="95"/>
        <w:left w:val="single" w:sz="4" w:space="0" w:color="5235D7" w:themeColor="accent6" w:themeShade="95"/>
        <w:bottom w:val="single" w:sz="4" w:space="0" w:color="5235D7" w:themeColor="accent6" w:themeShade="95"/>
        <w:right w:val="single" w:sz="4" w:space="0" w:color="5235D7" w:themeColor="accent6" w:themeShade="95"/>
        <w:insideH w:val="single" w:sz="4" w:space="0" w:color="5235D7" w:themeColor="accent6" w:themeShade="95"/>
        <w:insideV w:val="single" w:sz="4" w:space="0" w:color="5235D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A1DF" w:themeColor="accent1" w:themeTint="67"/>
        <w:left w:val="single" w:sz="4" w:space="0" w:color="92A1DF" w:themeColor="accent1" w:themeTint="67"/>
        <w:bottom w:val="single" w:sz="4" w:space="0" w:color="92A1DF" w:themeColor="accent1" w:themeTint="67"/>
        <w:right w:val="single" w:sz="4" w:space="0" w:color="92A1DF" w:themeColor="accent1" w:themeTint="67"/>
        <w:insideH w:val="single" w:sz="4" w:space="0" w:color="92A1DF" w:themeColor="accent1" w:themeTint="67"/>
        <w:insideV w:val="single" w:sz="4" w:space="0" w:color="92A1D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25378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253780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253780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A1DF" w:themeColor="accent1" w:themeTint="67"/>
          <w:left w:val="single" w:sz="4" w:space="0" w:color="92A1DF" w:themeColor="accent1" w:themeTint="67"/>
          <w:bottom w:val="single" w:sz="4" w:space="0" w:color="92A1DF" w:themeColor="accent1" w:themeTint="67"/>
          <w:right w:val="single" w:sz="4" w:space="0" w:color="92A1DF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0CFF4" w:themeColor="accent2" w:themeTint="67"/>
        <w:left w:val="single" w:sz="4" w:space="0" w:color="90CFF4" w:themeColor="accent2" w:themeTint="67"/>
        <w:bottom w:val="single" w:sz="4" w:space="0" w:color="90CFF4" w:themeColor="accent2" w:themeTint="67"/>
        <w:right w:val="single" w:sz="4" w:space="0" w:color="90CFF4" w:themeColor="accent2" w:themeTint="67"/>
        <w:insideH w:val="single" w:sz="4" w:space="0" w:color="90CFF4" w:themeColor="accent2" w:themeTint="67"/>
        <w:insideV w:val="single" w:sz="4" w:space="0" w:color="90CFF4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DB8EF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DB8EF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DB8E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0CFF4" w:themeColor="accent2" w:themeTint="67"/>
          <w:left w:val="single" w:sz="4" w:space="0" w:color="90CFF4" w:themeColor="accent2" w:themeTint="67"/>
          <w:bottom w:val="single" w:sz="4" w:space="0" w:color="90CFF4" w:themeColor="accent2" w:themeTint="67"/>
          <w:right w:val="single" w:sz="4" w:space="0" w:color="90CFF4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FD1DB" w:themeColor="accent3" w:themeTint="67"/>
        <w:left w:val="single" w:sz="4" w:space="0" w:color="BFD1DB" w:themeColor="accent3" w:themeTint="67"/>
        <w:bottom w:val="single" w:sz="4" w:space="0" w:color="BFD1DB" w:themeColor="accent3" w:themeTint="67"/>
        <w:right w:val="single" w:sz="4" w:space="0" w:color="BFD1DB" w:themeColor="accent3" w:themeTint="67"/>
        <w:insideH w:val="single" w:sz="4" w:space="0" w:color="BFD1DB" w:themeColor="accent3" w:themeTint="67"/>
        <w:insideV w:val="single" w:sz="4" w:space="0" w:color="BFD1D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BCC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BCC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BCC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FD1DB" w:themeColor="accent3" w:themeTint="67"/>
          <w:left w:val="single" w:sz="4" w:space="0" w:color="BFD1DB" w:themeColor="accent3" w:themeTint="67"/>
          <w:bottom w:val="single" w:sz="4" w:space="0" w:color="BFD1DB" w:themeColor="accent3" w:themeTint="67"/>
          <w:right w:val="single" w:sz="4" w:space="0" w:color="BFD1D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D9FF" w:themeColor="accent4" w:themeTint="67"/>
        <w:left w:val="single" w:sz="4" w:space="0" w:color="D6D9FF" w:themeColor="accent4" w:themeTint="67"/>
        <w:bottom w:val="single" w:sz="4" w:space="0" w:color="D6D9FF" w:themeColor="accent4" w:themeTint="67"/>
        <w:right w:val="single" w:sz="4" w:space="0" w:color="D6D9FF" w:themeColor="accent4" w:themeTint="67"/>
        <w:insideH w:val="single" w:sz="4" w:space="0" w:color="D6D9FF" w:themeColor="accent4" w:themeTint="67"/>
        <w:insideV w:val="single" w:sz="4" w:space="0" w:color="D6D9FF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C6FF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C6FF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C6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D9FF" w:themeColor="accent4" w:themeTint="67"/>
          <w:left w:val="single" w:sz="4" w:space="0" w:color="D6D9FF" w:themeColor="accent4" w:themeTint="67"/>
          <w:bottom w:val="single" w:sz="4" w:space="0" w:color="D6D9FF" w:themeColor="accent4" w:themeTint="67"/>
          <w:right w:val="single" w:sz="4" w:space="0" w:color="D6D9FF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1DCF8" w:themeColor="accent5" w:themeTint="67"/>
        <w:left w:val="single" w:sz="4" w:space="0" w:color="E1DCF8" w:themeColor="accent5" w:themeTint="67"/>
        <w:bottom w:val="single" w:sz="4" w:space="0" w:color="E1DCF8" w:themeColor="accent5" w:themeTint="67"/>
        <w:right w:val="single" w:sz="4" w:space="0" w:color="E1DCF8" w:themeColor="accent5" w:themeTint="67"/>
        <w:insideH w:val="single" w:sz="4" w:space="0" w:color="E1DCF8" w:themeColor="accent5" w:themeTint="67"/>
        <w:insideV w:val="single" w:sz="4" w:space="0" w:color="E1DCF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2CBF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2CBF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2CB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1DCF8" w:themeColor="accent5" w:themeTint="67"/>
          <w:left w:val="single" w:sz="4" w:space="0" w:color="E1DCF8" w:themeColor="accent5" w:themeTint="67"/>
          <w:bottom w:val="single" w:sz="4" w:space="0" w:color="E1DCF8" w:themeColor="accent5" w:themeTint="67"/>
          <w:right w:val="single" w:sz="4" w:space="0" w:color="E1DCF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0EEFB" w:themeColor="accent6" w:themeTint="67"/>
        <w:left w:val="single" w:sz="4" w:space="0" w:color="F0EEFB" w:themeColor="accent6" w:themeTint="67"/>
        <w:bottom w:val="single" w:sz="4" w:space="0" w:color="F0EEFB" w:themeColor="accent6" w:themeTint="67"/>
        <w:right w:val="single" w:sz="4" w:space="0" w:color="F0EEFB" w:themeColor="accent6" w:themeTint="67"/>
        <w:insideH w:val="single" w:sz="4" w:space="0" w:color="F0EEFB" w:themeColor="accent6" w:themeTint="67"/>
        <w:insideV w:val="single" w:sz="4" w:space="0" w:color="F0EEFB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E6FA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E6FA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E6F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EEFB" w:themeColor="accent6" w:themeTint="67"/>
          <w:left w:val="single" w:sz="4" w:space="0" w:color="F0EEFB" w:themeColor="accent6" w:themeTint="67"/>
          <w:bottom w:val="single" w:sz="4" w:space="0" w:color="F0EEFB" w:themeColor="accent6" w:themeTint="67"/>
          <w:right w:val="single" w:sz="4" w:space="0" w:color="F0EEFB" w:themeColor="accent6" w:themeTint="67"/>
        </w:tcBorders>
      </w:tcPr>
    </w:tblStylePr>
  </w:style>
  <w:style w:type="paragraph" w:styleId="a9">
    <w:name w:val="footnote text"/>
    <w:basedOn w:val="a0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1"/>
    <w:uiPriority w:val="99"/>
    <w:unhideWhenUsed/>
    <w:rPr>
      <w:vertAlign w:val="superscript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No Spacing"/>
    <w:uiPriority w:val="1"/>
    <w:qFormat/>
    <w:pPr>
      <w:spacing w:after="0" w:line="276" w:lineRule="auto"/>
      <w:jc w:val="both"/>
    </w:pPr>
    <w:rPr>
      <w:rFonts w:cs="Angsana New"/>
      <w:color w:val="000000" w:themeColor="text1"/>
      <w:szCs w:val="30"/>
    </w:rPr>
  </w:style>
  <w:style w:type="character" w:customStyle="1" w:styleId="10">
    <w:name w:val="Заголовок 1 Знак"/>
    <w:basedOn w:val="a1"/>
    <w:link w:val="1"/>
    <w:uiPriority w:val="9"/>
    <w:rPr>
      <w:rFonts w:eastAsiaTheme="majorEastAsia" w:cstheme="majorBidi"/>
      <w:b/>
      <w:color w:val="000000" w:themeColor="text1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eastAsiaTheme="majorEastAsia" w:cstheme="majorBidi"/>
      <w:b/>
      <w:color w:val="000000" w:themeColor="text1"/>
      <w:szCs w:val="33"/>
    </w:rPr>
  </w:style>
  <w:style w:type="paragraph" w:styleId="af2">
    <w:name w:val="Title"/>
    <w:basedOn w:val="a0"/>
    <w:next w:val="a0"/>
    <w:link w:val="af3"/>
    <w:uiPriority w:val="10"/>
    <w:pPr>
      <w:spacing w:after="0"/>
    </w:pPr>
    <w:rPr>
      <w:rFonts w:eastAsiaTheme="majorEastAsia" w:cstheme="majorBidi"/>
      <w:b/>
      <w:spacing w:val="-10"/>
      <w:szCs w:val="71"/>
    </w:rPr>
  </w:style>
  <w:style w:type="character" w:customStyle="1" w:styleId="af3">
    <w:name w:val="Заголовок Знак"/>
    <w:basedOn w:val="a1"/>
    <w:link w:val="af2"/>
    <w:uiPriority w:val="10"/>
    <w:rPr>
      <w:rFonts w:eastAsiaTheme="majorEastAsia" w:cstheme="majorBidi"/>
      <w:b/>
      <w:color w:val="000000" w:themeColor="text1"/>
      <w:spacing w:val="-10"/>
      <w:szCs w:val="71"/>
    </w:rPr>
  </w:style>
  <w:style w:type="character" w:customStyle="1" w:styleId="30">
    <w:name w:val="Заголовок 3 Знак"/>
    <w:basedOn w:val="a1"/>
    <w:link w:val="3"/>
    <w:uiPriority w:val="9"/>
    <w:rPr>
      <w:rFonts w:eastAsiaTheme="majorEastAsia" w:cstheme="majorBidi"/>
      <w:b/>
      <w:color w:val="000000" w:themeColor="text1"/>
      <w:szCs w:val="30"/>
    </w:rPr>
  </w:style>
  <w:style w:type="paragraph" w:styleId="af4">
    <w:name w:val="List Paragraph"/>
    <w:basedOn w:val="a0"/>
    <w:uiPriority w:val="34"/>
    <w:pPr>
      <w:ind w:left="720"/>
      <w:contextualSpacing/>
    </w:pPr>
    <w:rPr>
      <w:rFonts w:cs="Angsana New"/>
      <w:szCs w:val="30"/>
    </w:rPr>
  </w:style>
  <w:style w:type="paragraph" w:styleId="af5">
    <w:name w:val="header"/>
    <w:basedOn w:val="a0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ngsana New"/>
      <w:szCs w:val="30"/>
    </w:rPr>
  </w:style>
  <w:style w:type="character" w:customStyle="1" w:styleId="af6">
    <w:name w:val="Верхний колонтитул Знак"/>
    <w:basedOn w:val="a1"/>
    <w:link w:val="af5"/>
    <w:uiPriority w:val="99"/>
    <w:rPr>
      <w:rFonts w:cs="Angsana New"/>
      <w:szCs w:val="30"/>
    </w:rPr>
  </w:style>
  <w:style w:type="paragraph" w:styleId="af7">
    <w:name w:val="footer"/>
    <w:basedOn w:val="a0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ngsana New"/>
      <w:szCs w:val="30"/>
    </w:rPr>
  </w:style>
  <w:style w:type="character" w:customStyle="1" w:styleId="af8">
    <w:name w:val="Нижний колонтитул Знак"/>
    <w:basedOn w:val="a1"/>
    <w:link w:val="af7"/>
    <w:uiPriority w:val="99"/>
    <w:rPr>
      <w:rFonts w:cs="Angsana New"/>
      <w:szCs w:val="30"/>
    </w:rPr>
  </w:style>
  <w:style w:type="table" w:styleId="af9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1"/>
    <w:uiPriority w:val="99"/>
    <w:unhideWhenUsed/>
    <w:rPr>
      <w:color w:val="253780" w:themeColor="hyperlink"/>
      <w:u w:val="single"/>
    </w:rPr>
  </w:style>
  <w:style w:type="character" w:styleId="afb">
    <w:name w:val="Unresolved Mention"/>
    <w:basedOn w:val="a1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1"/>
    <w:uiPriority w:val="99"/>
    <w:semiHidden/>
    <w:unhideWhenUsed/>
    <w:rPr>
      <w:color w:val="1380C0" w:themeColor="followedHyperlink"/>
      <w:u w:val="single"/>
    </w:rPr>
  </w:style>
  <w:style w:type="table" w:customStyle="1" w:styleId="33">
    <w:name w:val="Сетка таблицы3"/>
    <w:basedOn w:val="a2"/>
    <w:next w:val="af9"/>
    <w:uiPriority w:val="39"/>
    <w:pPr>
      <w:spacing w:after="0" w:line="240" w:lineRule="auto"/>
    </w:pPr>
    <w:rPr>
      <w:rFonts w:ascii="Calibri" w:eastAsia="Times New Roman" w:hAnsi="Calibri"/>
      <w:sz w:val="20"/>
      <w:szCs w:val="20"/>
      <w:lang w:eastAsia="ru-RU"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pPr>
      <w:spacing w:line="240" w:lineRule="auto"/>
    </w:pPr>
    <w:rPr>
      <w:rFonts w:cs="Angsana New"/>
      <w:szCs w:val="25"/>
    </w:rPr>
  </w:style>
  <w:style w:type="character" w:customStyle="1" w:styleId="aff">
    <w:name w:val="Текст примечания Знак"/>
    <w:basedOn w:val="a1"/>
    <w:link w:val="afe"/>
    <w:uiPriority w:val="99"/>
    <w:rPr>
      <w:rFonts w:cs="Angsana New"/>
      <w:color w:val="000000" w:themeColor="text1"/>
      <w:sz w:val="20"/>
      <w:szCs w:val="25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cs="Angsana New"/>
      <w:b/>
      <w:bCs/>
      <w:color w:val="000000" w:themeColor="text1"/>
      <w:sz w:val="20"/>
      <w:szCs w:val="25"/>
    </w:rPr>
  </w:style>
  <w:style w:type="character" w:styleId="aff2">
    <w:name w:val="Strong"/>
    <w:basedOn w:val="a1"/>
    <w:uiPriority w:val="22"/>
    <w:qFormat/>
    <w:rPr>
      <w:b/>
      <w:bCs/>
    </w:rPr>
  </w:style>
  <w:style w:type="table" w:customStyle="1" w:styleId="13">
    <w:name w:val="Сетка таблицы1"/>
    <w:basedOn w:val="a2"/>
    <w:next w:val="af9"/>
    <w:uiPriority w:val="39"/>
    <w:pPr>
      <w:spacing w:after="0" w:line="240" w:lineRule="auto"/>
    </w:pPr>
    <w:rPr>
      <w:rFonts w:ascii="Calibri" w:eastAsia="Times New Roman" w:hAnsi="Calibri"/>
      <w:sz w:val="20"/>
      <w:szCs w:val="20"/>
      <w:lang w:eastAsia="ru-RU"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Буквенный список в таблице"/>
    <w:basedOn w:val="af1"/>
    <w:uiPriority w:val="1"/>
    <w:qFormat/>
    <w:pPr>
      <w:numPr>
        <w:numId w:val="12"/>
      </w:numPr>
      <w:spacing w:before="120" w:after="120" w:line="240" w:lineRule="auto"/>
      <w:ind w:left="284" w:hanging="284"/>
    </w:pPr>
    <w:rPr>
      <w:rFonts w:eastAsia="Times New Roman" w:cs="Times New Roman"/>
      <w:sz w:val="20"/>
      <w:szCs w:val="22"/>
      <w:lang w:eastAsia="ru-RU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РСК">
  <a:themeElements>
    <a:clrScheme name="РСК">
      <a:dk1>
        <a:sysClr val="windowText" lastClr="000000"/>
      </a:dk1>
      <a:lt1>
        <a:sysClr val="window" lastClr="FFFFFF"/>
      </a:lt1>
      <a:dk2>
        <a:srgbClr val="253780"/>
      </a:dk2>
      <a:lt2>
        <a:srgbClr val="F3F7FA"/>
      </a:lt2>
      <a:accent1>
        <a:srgbClr val="253780"/>
      </a:accent1>
      <a:accent2>
        <a:srgbClr val="1380C0"/>
      </a:accent2>
      <a:accent3>
        <a:srgbClr val="618FA8"/>
      </a:accent3>
      <a:accent4>
        <a:srgbClr val="9BA2FF"/>
      </a:accent4>
      <a:accent5>
        <a:srgbClr val="B6AAEE"/>
      </a:accent5>
      <a:accent6>
        <a:srgbClr val="DCD6F7"/>
      </a:accent6>
      <a:hlink>
        <a:srgbClr val="253780"/>
      </a:hlink>
      <a:folHlink>
        <a:srgbClr val="1380C0"/>
      </a:folHlink>
    </a:clrScheme>
    <a:fontScheme name="Manrope РСК">
      <a:majorFont>
        <a:latin typeface="Manrope ExtraBold"/>
        <a:ea typeface="Arial"/>
        <a:cs typeface="Arial"/>
      </a:majorFont>
      <a:minorFont>
        <a:latin typeface="Manrope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4B0AA-AC54-41E9-9103-5063A7DEC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Козин Сергей</dc:creator>
  <cp:keywords/>
  <dc:description/>
  <cp:lastModifiedBy>Пользователь</cp:lastModifiedBy>
  <cp:revision>33</cp:revision>
  <dcterms:created xsi:type="dcterms:W3CDTF">2026-04-20T13:20:00Z</dcterms:created>
  <dcterms:modified xsi:type="dcterms:W3CDTF">2026-08-19T13:44:00Z</dcterms:modified>
</cp:coreProperties>
</file>